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C5B89" w14:textId="1D1B6E0F" w:rsidR="00622DC0" w:rsidRDefault="00622DC0" w:rsidP="00622DC0">
      <w:pPr>
        <w:jc w:val="right"/>
        <w:rPr>
          <w:rFonts w:ascii="Trebuchet MS" w:hAnsi="Trebuchet MS"/>
          <w:b/>
          <w:sz w:val="22"/>
          <w:szCs w:val="22"/>
        </w:rPr>
      </w:pPr>
      <w:r w:rsidRPr="00B40310">
        <w:rPr>
          <w:rFonts w:ascii="Trebuchet MS" w:hAnsi="Trebuchet MS"/>
          <w:color w:val="000000" w:themeColor="text1"/>
          <w:sz w:val="22"/>
          <w:szCs w:val="22"/>
        </w:rPr>
        <w:t xml:space="preserve">KONKURSO dokumentų </w:t>
      </w:r>
      <w:r w:rsidR="00EE75CD">
        <w:rPr>
          <w:rFonts w:ascii="Trebuchet MS" w:hAnsi="Trebuchet MS"/>
          <w:color w:val="000000" w:themeColor="text1"/>
          <w:sz w:val="22"/>
          <w:szCs w:val="22"/>
        </w:rPr>
        <w:t>3</w:t>
      </w:r>
      <w:r w:rsidRPr="00B40310">
        <w:rPr>
          <w:rFonts w:ascii="Trebuchet MS" w:hAnsi="Trebuchet MS"/>
          <w:color w:val="000000" w:themeColor="text1"/>
          <w:sz w:val="22"/>
          <w:szCs w:val="22"/>
        </w:rPr>
        <w:t xml:space="preserve"> priedas</w:t>
      </w:r>
    </w:p>
    <w:p w14:paraId="20183AB8" w14:textId="77777777" w:rsidR="00622DC0" w:rsidRDefault="00622DC0" w:rsidP="00E42C13">
      <w:pPr>
        <w:jc w:val="center"/>
        <w:rPr>
          <w:rFonts w:ascii="Trebuchet MS" w:hAnsi="Trebuchet MS"/>
          <w:b/>
          <w:sz w:val="22"/>
          <w:szCs w:val="22"/>
        </w:rPr>
      </w:pPr>
    </w:p>
    <w:p w14:paraId="274F2234" w14:textId="38B91669" w:rsidR="00E42C13" w:rsidRPr="00E42C13" w:rsidRDefault="00622DC0" w:rsidP="00E42C13">
      <w:pPr>
        <w:jc w:val="center"/>
        <w:rPr>
          <w:rFonts w:ascii="Trebuchet MS" w:hAnsi="Trebuchet MS"/>
          <w:b/>
          <w:sz w:val="22"/>
          <w:szCs w:val="22"/>
        </w:rPr>
      </w:pPr>
      <w:r w:rsidRPr="00E25CA5">
        <w:rPr>
          <w:rFonts w:ascii="Trebuchet MS" w:hAnsi="Trebuchet MS"/>
          <w:b/>
          <w:caps/>
          <w:sz w:val="22"/>
          <w:szCs w:val="22"/>
          <w:lang w:eastAsia="en-GB"/>
        </w:rPr>
        <w:t>e.Kvito (patvirtinto duomenų rinkinio) funkcijų i.APS posistemyje atsparumo įsilaužimams testavimo paslaugų</w:t>
      </w:r>
      <w:r w:rsidR="00E42C13">
        <w:rPr>
          <w:rFonts w:ascii="Trebuchet MS" w:hAnsi="Trebuchet MS"/>
          <w:b/>
          <w:sz w:val="22"/>
          <w:szCs w:val="22"/>
        </w:rPr>
        <w:t xml:space="preserve"> </w:t>
      </w:r>
      <w:r w:rsidR="00E42C13" w:rsidRPr="00E42C13">
        <w:rPr>
          <w:rFonts w:ascii="Trebuchet MS" w:hAnsi="Trebuchet MS"/>
          <w:b/>
          <w:sz w:val="22"/>
          <w:szCs w:val="22"/>
        </w:rPr>
        <w:t>VIEŠOJO PIRKIMO S</w:t>
      </w:r>
      <w:bookmarkStart w:id="0" w:name="_Ref116377719"/>
      <w:bookmarkEnd w:id="0"/>
      <w:r w:rsidR="00E42C13" w:rsidRPr="00E42C13">
        <w:rPr>
          <w:rFonts w:ascii="Trebuchet MS" w:hAnsi="Trebuchet MS"/>
          <w:b/>
          <w:sz w:val="22"/>
          <w:szCs w:val="22"/>
        </w:rPr>
        <w:t>UTARTIS</w:t>
      </w:r>
      <w:r>
        <w:rPr>
          <w:rFonts w:ascii="Trebuchet MS" w:hAnsi="Trebuchet MS"/>
          <w:b/>
          <w:sz w:val="22"/>
          <w:szCs w:val="22"/>
        </w:rPr>
        <w:t xml:space="preserve"> (Projektas)</w:t>
      </w:r>
    </w:p>
    <w:p w14:paraId="21DFF4D7" w14:textId="77777777" w:rsidR="00E42C13" w:rsidRPr="00E42C13" w:rsidRDefault="00E42C13" w:rsidP="00E42C13">
      <w:pPr>
        <w:pStyle w:val="0Punktai"/>
        <w:ind w:firstLine="0"/>
        <w:jc w:val="center"/>
        <w:rPr>
          <w:rFonts w:ascii="Trebuchet MS" w:hAnsi="Trebuchet MS"/>
          <w:sz w:val="22"/>
          <w:szCs w:val="22"/>
        </w:rPr>
      </w:pPr>
      <w:r w:rsidRPr="00E42C13">
        <w:rPr>
          <w:rFonts w:ascii="Trebuchet MS" w:hAnsi="Trebuchet MS"/>
          <w:sz w:val="22"/>
          <w:szCs w:val="22"/>
        </w:rPr>
        <w:t>Nr.</w:t>
      </w:r>
    </w:p>
    <w:p w14:paraId="27C0AEAE" w14:textId="77777777" w:rsidR="00E42C13" w:rsidRPr="00E42C13" w:rsidRDefault="00E42C13" w:rsidP="00E42C13">
      <w:pPr>
        <w:pStyle w:val="0Punktai"/>
        <w:ind w:firstLine="0"/>
        <w:jc w:val="center"/>
        <w:rPr>
          <w:rFonts w:ascii="Trebuchet MS" w:hAnsi="Trebuchet MS"/>
          <w:sz w:val="22"/>
          <w:szCs w:val="22"/>
        </w:rPr>
      </w:pPr>
      <w:r w:rsidRPr="00E42C13">
        <w:rPr>
          <w:rFonts w:ascii="Trebuchet MS" w:hAnsi="Trebuchet MS"/>
          <w:sz w:val="22"/>
          <w:szCs w:val="22"/>
        </w:rPr>
        <w:t>Vilnius</w:t>
      </w:r>
    </w:p>
    <w:p w14:paraId="25FA0322" w14:textId="77777777" w:rsidR="00E42C13" w:rsidRPr="00E42C13" w:rsidRDefault="00E42C13" w:rsidP="00E42C13">
      <w:pPr>
        <w:pStyle w:val="0Punktai"/>
        <w:rPr>
          <w:rFonts w:ascii="Trebuchet MS" w:hAnsi="Trebuchet MS"/>
          <w:sz w:val="22"/>
          <w:szCs w:val="22"/>
        </w:rPr>
      </w:pPr>
    </w:p>
    <w:p w14:paraId="6402F1B0" w14:textId="18D704A5" w:rsidR="00FF4671" w:rsidRPr="00E42C13" w:rsidRDefault="00E42C13" w:rsidP="00E42C13">
      <w:pPr>
        <w:ind w:firstLine="567"/>
        <w:jc w:val="both"/>
        <w:rPr>
          <w:rFonts w:ascii="Trebuchet MS" w:hAnsi="Trebuchet MS"/>
          <w:b/>
          <w:color w:val="000000" w:themeColor="text1"/>
          <w:sz w:val="22"/>
          <w:szCs w:val="22"/>
        </w:rPr>
      </w:pPr>
      <w:r w:rsidRPr="00E42C13">
        <w:rPr>
          <w:rFonts w:ascii="Trebuchet MS" w:eastAsia="Calibri" w:hAnsi="Trebuchet MS"/>
          <w:sz w:val="22"/>
          <w:szCs w:val="22"/>
        </w:rPr>
        <w:t>Valstybinė mokesčių inspekcija prie Lietuvos Respublikos finansų ministerijos (toliau — UŽSAKOVAS),</w:t>
      </w:r>
      <w:r w:rsidRPr="00E42C13">
        <w:rPr>
          <w:rFonts w:ascii="Trebuchet MS" w:hAnsi="Trebuchet MS"/>
          <w:sz w:val="22"/>
          <w:szCs w:val="22"/>
        </w:rPr>
        <w:t xml:space="preserve"> </w:t>
      </w:r>
      <w:r w:rsidRPr="00E42C13">
        <w:rPr>
          <w:rFonts w:ascii="Trebuchet MS" w:hAnsi="Trebuchet MS"/>
          <w:color w:val="000000"/>
          <w:sz w:val="22"/>
          <w:szCs w:val="22"/>
        </w:rPr>
        <w:t xml:space="preserve">atstovaujama </w:t>
      </w:r>
      <w:r w:rsidR="00622DC0">
        <w:rPr>
          <w:rFonts w:ascii="Trebuchet MS" w:hAnsi="Trebuchet MS"/>
          <w:color w:val="000000"/>
          <w:sz w:val="22"/>
          <w:szCs w:val="22"/>
        </w:rPr>
        <w:t>______________</w:t>
      </w:r>
      <w:r w:rsidRPr="00E42C13">
        <w:rPr>
          <w:rFonts w:ascii="Trebuchet MS" w:hAnsi="Trebuchet MS"/>
          <w:color w:val="000000"/>
          <w:sz w:val="22"/>
          <w:szCs w:val="22"/>
        </w:rPr>
        <w:t xml:space="preserve">, veikiančio pagal Valstybinės mokesčių inspekcijos prie Lietuvos Respublikos finansų ministerijos viršininko </w:t>
      </w:r>
      <w:r w:rsidR="00622DC0">
        <w:rPr>
          <w:rFonts w:ascii="Trebuchet MS" w:eastAsiaTheme="minorHAnsi" w:hAnsi="Trebuchet MS" w:cstheme="minorBidi"/>
          <w:color w:val="000000"/>
          <w:sz w:val="22"/>
          <w:szCs w:val="22"/>
        </w:rPr>
        <w:t>__________</w:t>
      </w:r>
      <w:r w:rsidRPr="00794A25">
        <w:rPr>
          <w:rFonts w:ascii="Trebuchet MS" w:eastAsiaTheme="minorHAnsi" w:hAnsi="Trebuchet MS" w:cstheme="minorBidi"/>
          <w:color w:val="000000"/>
          <w:sz w:val="22"/>
          <w:szCs w:val="22"/>
        </w:rPr>
        <w:t xml:space="preserve"> įsakymą Nr. </w:t>
      </w:r>
      <w:r w:rsidR="00622DC0">
        <w:rPr>
          <w:rFonts w:ascii="Trebuchet MS" w:eastAsiaTheme="minorHAnsi" w:hAnsi="Trebuchet MS" w:cstheme="minorBidi"/>
          <w:color w:val="000000"/>
          <w:sz w:val="22"/>
          <w:szCs w:val="22"/>
        </w:rPr>
        <w:t>_______</w:t>
      </w:r>
      <w:r w:rsidRPr="00E42C13">
        <w:rPr>
          <w:rFonts w:ascii="Trebuchet MS" w:hAnsi="Trebuchet MS"/>
          <w:bCs/>
          <w:sz w:val="22"/>
          <w:szCs w:val="22"/>
        </w:rPr>
        <w:t xml:space="preserve"> „Dėl įgaliojimų suteikimo</w:t>
      </w:r>
      <w:r w:rsidRPr="00E42C13">
        <w:rPr>
          <w:rFonts w:ascii="Trebuchet MS" w:eastAsia="Calibri" w:hAnsi="Trebuchet MS"/>
          <w:bCs/>
          <w:sz w:val="22"/>
          <w:szCs w:val="22"/>
        </w:rPr>
        <w:t>“</w:t>
      </w:r>
      <w:r w:rsidRPr="00E42C13">
        <w:rPr>
          <w:rFonts w:ascii="Trebuchet MS" w:eastAsia="Calibri" w:hAnsi="Trebuchet MS"/>
          <w:sz w:val="22"/>
          <w:szCs w:val="22"/>
        </w:rPr>
        <w:t xml:space="preserve"> </w:t>
      </w:r>
      <w:r w:rsidRPr="00E42C13">
        <w:rPr>
          <w:rFonts w:ascii="Trebuchet MS" w:hAnsi="Trebuchet MS"/>
          <w:sz w:val="22"/>
          <w:szCs w:val="22"/>
        </w:rPr>
        <w:t xml:space="preserve">ir </w:t>
      </w:r>
      <w:r w:rsidR="00622DC0">
        <w:rPr>
          <w:rFonts w:ascii="Trebuchet MS" w:hAnsi="Trebuchet MS"/>
          <w:sz w:val="22"/>
          <w:szCs w:val="22"/>
        </w:rPr>
        <w:t>____________</w:t>
      </w:r>
      <w:r w:rsidRPr="00E42C13">
        <w:rPr>
          <w:rFonts w:ascii="Trebuchet MS" w:hAnsi="Trebuchet MS"/>
          <w:sz w:val="22"/>
          <w:szCs w:val="22"/>
        </w:rPr>
        <w:t xml:space="preserve"> (toliau − TIEKĖJAS), atstovaujama </w:t>
      </w:r>
      <w:r w:rsidR="00622DC0">
        <w:rPr>
          <w:rFonts w:ascii="Trebuchet MS" w:hAnsi="Trebuchet MS"/>
          <w:sz w:val="22"/>
          <w:szCs w:val="22"/>
        </w:rPr>
        <w:t>______________</w:t>
      </w:r>
      <w:r w:rsidRPr="00E42C13">
        <w:rPr>
          <w:rFonts w:ascii="Trebuchet MS" w:hAnsi="Trebuchet MS"/>
          <w:sz w:val="22"/>
          <w:szCs w:val="22"/>
        </w:rPr>
        <w:t xml:space="preserve">, veikiančio pagal </w:t>
      </w:r>
      <w:r w:rsidR="00622DC0">
        <w:rPr>
          <w:rFonts w:ascii="Trebuchet MS" w:hAnsi="Trebuchet MS"/>
          <w:sz w:val="22"/>
          <w:szCs w:val="22"/>
        </w:rPr>
        <w:t>____________</w:t>
      </w:r>
      <w:r w:rsidRPr="00E42C13">
        <w:rPr>
          <w:rFonts w:ascii="Trebuchet MS" w:hAnsi="Trebuchet MS"/>
          <w:sz w:val="22"/>
          <w:szCs w:val="22"/>
        </w:rPr>
        <w:t xml:space="preserve">, (toliau abi vadinamos — ŠALYS, kiekviena atskirai — ŠALIS), remdamosi įvykusio </w:t>
      </w:r>
      <w:r w:rsidRPr="00FD0238">
        <w:rPr>
          <w:rFonts w:ascii="Trebuchet MS" w:eastAsia="MS Mincho" w:hAnsi="Trebuchet MS"/>
          <w:sz w:val="22"/>
          <w:szCs w:val="22"/>
          <w:lang w:eastAsia="ja-JP"/>
        </w:rPr>
        <w:t>mažos vertės pirkimo skelbiamos apklausos būdu „</w:t>
      </w:r>
      <w:proofErr w:type="spellStart"/>
      <w:r w:rsidR="00622DC0" w:rsidRPr="007645CC">
        <w:rPr>
          <w:rFonts w:ascii="Trebuchet MS" w:hAnsi="Trebuchet MS"/>
          <w:sz w:val="22"/>
          <w:szCs w:val="22"/>
        </w:rPr>
        <w:t>e.Kvito</w:t>
      </w:r>
      <w:proofErr w:type="spellEnd"/>
      <w:r w:rsidR="00622DC0" w:rsidRPr="007645CC">
        <w:rPr>
          <w:rFonts w:ascii="Trebuchet MS" w:hAnsi="Trebuchet MS"/>
          <w:sz w:val="22"/>
          <w:szCs w:val="22"/>
        </w:rPr>
        <w:t xml:space="preserve"> (patvirtinto duomenų rinkinio) funkcijų </w:t>
      </w:r>
      <w:proofErr w:type="spellStart"/>
      <w:r w:rsidR="00622DC0" w:rsidRPr="007645CC">
        <w:rPr>
          <w:rFonts w:ascii="Trebuchet MS" w:hAnsi="Trebuchet MS"/>
          <w:sz w:val="22"/>
          <w:szCs w:val="22"/>
        </w:rPr>
        <w:t>i.APS</w:t>
      </w:r>
      <w:proofErr w:type="spellEnd"/>
      <w:r w:rsidR="00622DC0" w:rsidRPr="007645CC">
        <w:rPr>
          <w:rFonts w:ascii="Trebuchet MS" w:hAnsi="Trebuchet MS"/>
          <w:sz w:val="22"/>
          <w:szCs w:val="22"/>
        </w:rPr>
        <w:t xml:space="preserve"> posistemyje atsparumo įsilaužimams testavimo paslaugų</w:t>
      </w:r>
      <w:r w:rsidR="00622DC0" w:rsidRPr="00CF64C3">
        <w:rPr>
          <w:rFonts w:ascii="Trebuchet MS" w:hAnsi="Trebuchet MS"/>
          <w:b/>
          <w:sz w:val="22"/>
          <w:szCs w:val="22"/>
        </w:rPr>
        <w:t xml:space="preserve"> </w:t>
      </w:r>
      <w:r w:rsidR="00622DC0" w:rsidRPr="00CF64C3">
        <w:rPr>
          <w:rFonts w:ascii="Trebuchet MS" w:hAnsi="Trebuchet MS"/>
          <w:color w:val="000000"/>
          <w:sz w:val="22"/>
          <w:szCs w:val="22"/>
        </w:rPr>
        <w:t>viešasis pirkimas</w:t>
      </w:r>
      <w:r w:rsidRPr="00FD0238">
        <w:rPr>
          <w:rFonts w:ascii="Trebuchet MS" w:hAnsi="Trebuchet MS"/>
          <w:sz w:val="22"/>
          <w:szCs w:val="22"/>
        </w:rPr>
        <w:t xml:space="preserve">“ pirkimo Nr. </w:t>
      </w:r>
      <w:r w:rsidR="00622DC0">
        <w:rPr>
          <w:rFonts w:ascii="Trebuchet MS" w:hAnsi="Trebuchet MS"/>
          <w:color w:val="000000"/>
          <w:sz w:val="22"/>
          <w:szCs w:val="22"/>
        </w:rPr>
        <w:t>_____</w:t>
      </w:r>
      <w:r w:rsidR="00190BB7" w:rsidRPr="00190BB7">
        <w:rPr>
          <w:rFonts w:ascii="Trebuchet MS" w:hAnsi="Trebuchet MS"/>
          <w:color w:val="000000"/>
          <w:sz w:val="22"/>
          <w:szCs w:val="22"/>
        </w:rPr>
        <w:t xml:space="preserve"> </w:t>
      </w:r>
      <w:r w:rsidRPr="00FD0238">
        <w:rPr>
          <w:rFonts w:ascii="Trebuchet MS" w:hAnsi="Trebuchet MS"/>
          <w:sz w:val="22"/>
          <w:szCs w:val="22"/>
        </w:rPr>
        <w:t>(toliau − Konkursas)</w:t>
      </w:r>
      <w:r w:rsidRPr="00E42C13">
        <w:rPr>
          <w:rFonts w:ascii="Trebuchet MS" w:hAnsi="Trebuchet MS"/>
          <w:sz w:val="22"/>
          <w:szCs w:val="22"/>
        </w:rPr>
        <w:t xml:space="preserve"> rezultatais bei vadovaudamosi Lietuvos Respublikos viešųjų pirkimų įstatymu</w:t>
      </w:r>
      <w:r w:rsidR="00622DC0">
        <w:rPr>
          <w:rFonts w:ascii="Trebuchet MS" w:hAnsi="Trebuchet MS"/>
          <w:sz w:val="22"/>
          <w:szCs w:val="22"/>
        </w:rPr>
        <w:t xml:space="preserve">, </w:t>
      </w:r>
      <w:r w:rsidR="00622DC0" w:rsidRPr="0071319F">
        <w:rPr>
          <w:rFonts w:ascii="Trebuchet MS" w:hAnsi="Trebuchet MS"/>
          <w:sz w:val="22"/>
          <w:szCs w:val="22"/>
        </w:rPr>
        <w:t>Mažos vertės pirkimų tvarkos aprašu, patvirtintu Viešųjų pirkimų tarnybos direktoriaus 2017 m. birželio 28 d. įsakymu Nr. 1S-97</w:t>
      </w:r>
      <w:r w:rsidRPr="00E42C13">
        <w:rPr>
          <w:rFonts w:ascii="Trebuchet MS" w:hAnsi="Trebuchet MS"/>
          <w:sz w:val="22"/>
          <w:szCs w:val="22"/>
        </w:rPr>
        <w:t xml:space="preserve"> ir Lietuvos Respublikos civiliniu kodeksu (toliau — Civilinis kodeksas), sudarė šią sutartį (toliau — SUTARTIS). KONKURSE TIEKĖJUI pateikti KONKURSO dokumentai bei TIEKĖJO KONKURSE pateiktas pasiūlymas toliau yra vadinami KONKURSO DOKUMENTAIS. Jeigu SUTARTIS nenustato kitaip, SUTARTYJE vartojamos sąvokos reiškia tą patį, ką ir KONKURSO DOKUMENTUOSE vartojamos sąvokos.</w:t>
      </w:r>
    </w:p>
    <w:p w14:paraId="5FFED0E4" w14:textId="77777777" w:rsidR="00FF4671" w:rsidRPr="00B40310" w:rsidRDefault="00FF4671" w:rsidP="000C48BE">
      <w:pPr>
        <w:pStyle w:val="0Punktai"/>
        <w:numPr>
          <w:ilvl w:val="0"/>
          <w:numId w:val="5"/>
        </w:numPr>
        <w:tabs>
          <w:tab w:val="left" w:pos="284"/>
        </w:tabs>
        <w:spacing w:before="120"/>
        <w:ind w:left="357" w:hanging="357"/>
        <w:jc w:val="center"/>
        <w:rPr>
          <w:rFonts w:ascii="Trebuchet MS" w:hAnsi="Trebuchet MS"/>
          <w:b/>
          <w:bCs/>
          <w:color w:val="000000" w:themeColor="text1"/>
          <w:sz w:val="22"/>
          <w:szCs w:val="22"/>
        </w:rPr>
      </w:pPr>
      <w:r w:rsidRPr="00B40310">
        <w:rPr>
          <w:rFonts w:ascii="Trebuchet MS" w:hAnsi="Trebuchet MS"/>
          <w:b/>
          <w:bCs/>
          <w:color w:val="000000" w:themeColor="text1"/>
          <w:sz w:val="22"/>
          <w:szCs w:val="22"/>
        </w:rPr>
        <w:t xml:space="preserve">SUTARTIES </w:t>
      </w:r>
      <w:r w:rsidR="005A19A0" w:rsidRPr="00B40310">
        <w:rPr>
          <w:rFonts w:ascii="Trebuchet MS" w:hAnsi="Trebuchet MS"/>
          <w:b/>
          <w:bCs/>
          <w:color w:val="000000" w:themeColor="text1"/>
          <w:sz w:val="22"/>
          <w:szCs w:val="22"/>
        </w:rPr>
        <w:t>DALYKAS</w:t>
      </w:r>
    </w:p>
    <w:p w14:paraId="6233DF97" w14:textId="6AF7FF90" w:rsidR="00AF6CC6" w:rsidRPr="00B40310" w:rsidRDefault="002657DB" w:rsidP="00AF6CC6">
      <w:pPr>
        <w:pStyle w:val="0Punktai"/>
        <w:numPr>
          <w:ilvl w:val="1"/>
          <w:numId w:val="5"/>
        </w:numPr>
        <w:ind w:left="0" w:firstLine="567"/>
        <w:rPr>
          <w:rFonts w:ascii="Trebuchet MS" w:hAnsi="Trebuchet MS"/>
          <w:color w:val="000000" w:themeColor="text1"/>
          <w:sz w:val="22"/>
          <w:szCs w:val="22"/>
        </w:rPr>
      </w:pPr>
      <w:r w:rsidRPr="00B40310">
        <w:rPr>
          <w:rFonts w:ascii="Trebuchet MS" w:hAnsi="Trebuchet MS"/>
          <w:color w:val="000000" w:themeColor="text1"/>
          <w:sz w:val="22"/>
          <w:szCs w:val="22"/>
        </w:rPr>
        <w:t xml:space="preserve">SUTARTIES dalykas </w:t>
      </w:r>
      <w:r w:rsidR="004012C8" w:rsidRPr="00B40310">
        <w:rPr>
          <w:rFonts w:ascii="Trebuchet MS" w:hAnsi="Trebuchet MS"/>
          <w:color w:val="000000" w:themeColor="text1"/>
          <w:sz w:val="22"/>
          <w:szCs w:val="22"/>
        </w:rPr>
        <w:t>—</w:t>
      </w:r>
      <w:r w:rsidRPr="00B40310">
        <w:rPr>
          <w:rFonts w:ascii="Trebuchet MS" w:hAnsi="Trebuchet MS"/>
          <w:color w:val="000000" w:themeColor="text1"/>
          <w:sz w:val="22"/>
          <w:szCs w:val="22"/>
        </w:rPr>
        <w:t xml:space="preserve"> </w:t>
      </w:r>
      <w:r w:rsidR="005B758F" w:rsidRPr="007800DA">
        <w:rPr>
          <w:rFonts w:ascii="Trebuchet MS" w:hAnsi="Trebuchet MS"/>
          <w:sz w:val="22"/>
          <w:szCs w:val="22"/>
        </w:rPr>
        <w:t xml:space="preserve">Valstybinės mokesčių inspekcijos prie Lietuvos Respublikos finansų ministerijos </w:t>
      </w:r>
      <w:proofErr w:type="spellStart"/>
      <w:r w:rsidR="005B758F" w:rsidRPr="00703189">
        <w:rPr>
          <w:rFonts w:ascii="Trebuchet MS" w:hAnsi="Trebuchet MS"/>
          <w:sz w:val="22"/>
          <w:szCs w:val="22"/>
        </w:rPr>
        <w:t>e.Kvito</w:t>
      </w:r>
      <w:proofErr w:type="spellEnd"/>
      <w:r w:rsidR="005B758F" w:rsidRPr="00703189">
        <w:rPr>
          <w:rFonts w:ascii="Trebuchet MS" w:hAnsi="Trebuchet MS"/>
          <w:sz w:val="22"/>
          <w:szCs w:val="22"/>
        </w:rPr>
        <w:t xml:space="preserve"> (patvirtinto duomenų rinkinio) funkcijų </w:t>
      </w:r>
      <w:proofErr w:type="spellStart"/>
      <w:r w:rsidR="005B758F" w:rsidRPr="00703189">
        <w:rPr>
          <w:rFonts w:ascii="Trebuchet MS" w:hAnsi="Trebuchet MS"/>
          <w:sz w:val="22"/>
          <w:szCs w:val="22"/>
        </w:rPr>
        <w:t>i.APS</w:t>
      </w:r>
      <w:proofErr w:type="spellEnd"/>
      <w:r w:rsidR="005B758F" w:rsidRPr="00703189">
        <w:rPr>
          <w:rFonts w:ascii="Trebuchet MS" w:hAnsi="Trebuchet MS"/>
          <w:sz w:val="22"/>
          <w:szCs w:val="22"/>
        </w:rPr>
        <w:t xml:space="preserve"> posistemyje</w:t>
      </w:r>
      <w:r w:rsidR="005B758F">
        <w:rPr>
          <w:rFonts w:ascii="Trebuchet MS" w:hAnsi="Trebuchet MS"/>
          <w:sz w:val="22"/>
          <w:szCs w:val="22"/>
        </w:rPr>
        <w:t xml:space="preserve"> </w:t>
      </w:r>
      <w:r w:rsidR="005B758F" w:rsidRPr="00B40310">
        <w:rPr>
          <w:rFonts w:ascii="Trebuchet MS" w:hAnsi="Trebuchet MS"/>
          <w:color w:val="000000" w:themeColor="text1"/>
          <w:sz w:val="22"/>
          <w:szCs w:val="22"/>
        </w:rPr>
        <w:t>(toliau – Sistema)</w:t>
      </w:r>
      <w:r w:rsidR="005B758F" w:rsidRPr="00703189">
        <w:rPr>
          <w:rFonts w:ascii="Trebuchet MS" w:hAnsi="Trebuchet MS"/>
          <w:sz w:val="22"/>
          <w:szCs w:val="22"/>
        </w:rPr>
        <w:t xml:space="preserve"> atsparumo įsilaužimams testavimo </w:t>
      </w:r>
      <w:r w:rsidR="005B758F" w:rsidRPr="00D86BAF">
        <w:rPr>
          <w:rFonts w:ascii="Trebuchet MS" w:hAnsi="Trebuchet MS"/>
          <w:sz w:val="22"/>
          <w:szCs w:val="22"/>
        </w:rPr>
        <w:t>paslaugos</w:t>
      </w:r>
      <w:r w:rsidR="00AF6CC6" w:rsidRPr="00B40310">
        <w:rPr>
          <w:rFonts w:ascii="Trebuchet MS" w:hAnsi="Trebuchet MS"/>
          <w:color w:val="000000" w:themeColor="text1"/>
          <w:sz w:val="22"/>
          <w:szCs w:val="22"/>
        </w:rPr>
        <w:t xml:space="preserve"> (toliau – PASLAUGA arba PASLAUGOS ATLIKIMAS).</w:t>
      </w:r>
    </w:p>
    <w:p w14:paraId="263A615D" w14:textId="4887AC2F" w:rsidR="00741B92" w:rsidRPr="00B40310" w:rsidRDefault="00741B92" w:rsidP="002657DB">
      <w:pPr>
        <w:pStyle w:val="0Punktai"/>
        <w:numPr>
          <w:ilvl w:val="1"/>
          <w:numId w:val="5"/>
        </w:numPr>
        <w:ind w:left="0" w:firstLine="567"/>
        <w:rPr>
          <w:rFonts w:ascii="Trebuchet MS" w:hAnsi="Trebuchet MS"/>
          <w:color w:val="000000" w:themeColor="text1"/>
          <w:sz w:val="22"/>
          <w:szCs w:val="22"/>
        </w:rPr>
      </w:pPr>
      <w:r w:rsidRPr="00B40310">
        <w:rPr>
          <w:rFonts w:ascii="Trebuchet MS" w:hAnsi="Trebuchet MS"/>
          <w:color w:val="000000" w:themeColor="text1"/>
          <w:sz w:val="22"/>
          <w:szCs w:val="22"/>
        </w:rPr>
        <w:t xml:space="preserve">Visa nauda, kurią TIEKĖJAS suteiks UŽSAKOVUI SUTARTIES galiojimo metu, vykdydamas SUTARTIES nuostatas, toliau vadinama </w:t>
      </w:r>
      <w:r w:rsidR="00644CA3" w:rsidRPr="00B40310">
        <w:rPr>
          <w:rFonts w:ascii="Trebuchet MS" w:hAnsi="Trebuchet MS"/>
          <w:color w:val="000000" w:themeColor="text1"/>
          <w:sz w:val="22"/>
          <w:szCs w:val="22"/>
        </w:rPr>
        <w:t>—</w:t>
      </w:r>
      <w:r w:rsidRPr="00B40310">
        <w:rPr>
          <w:rFonts w:ascii="Trebuchet MS" w:hAnsi="Trebuchet MS"/>
          <w:color w:val="000000" w:themeColor="text1"/>
          <w:sz w:val="22"/>
          <w:szCs w:val="22"/>
        </w:rPr>
        <w:t xml:space="preserve"> </w:t>
      </w:r>
      <w:r w:rsidR="00D5644E" w:rsidRPr="00B40310">
        <w:rPr>
          <w:rFonts w:ascii="Trebuchet MS" w:hAnsi="Trebuchet MS"/>
          <w:color w:val="000000" w:themeColor="text1"/>
          <w:sz w:val="22"/>
          <w:szCs w:val="22"/>
        </w:rPr>
        <w:t>PASLAUGOS ATLIKIMO</w:t>
      </w:r>
      <w:r w:rsidRPr="00B40310">
        <w:rPr>
          <w:rFonts w:ascii="Trebuchet MS" w:hAnsi="Trebuchet MS"/>
          <w:color w:val="000000" w:themeColor="text1"/>
          <w:sz w:val="22"/>
          <w:szCs w:val="22"/>
        </w:rPr>
        <w:t xml:space="preserve"> rezultatu.</w:t>
      </w:r>
    </w:p>
    <w:p w14:paraId="28B5E0DD" w14:textId="790DB837" w:rsidR="00741B92" w:rsidRPr="00B40310" w:rsidRDefault="00E45994" w:rsidP="002657DB">
      <w:pPr>
        <w:pStyle w:val="0Punktai"/>
        <w:numPr>
          <w:ilvl w:val="1"/>
          <w:numId w:val="6"/>
        </w:numPr>
        <w:tabs>
          <w:tab w:val="clear" w:pos="927"/>
          <w:tab w:val="num" w:pos="1080"/>
        </w:tabs>
        <w:ind w:left="0" w:firstLine="567"/>
        <w:rPr>
          <w:rFonts w:ascii="Trebuchet MS" w:hAnsi="Trebuchet MS"/>
          <w:color w:val="000000" w:themeColor="text1"/>
          <w:sz w:val="22"/>
          <w:szCs w:val="22"/>
        </w:rPr>
      </w:pPr>
      <w:r w:rsidRPr="00B40310">
        <w:rPr>
          <w:rFonts w:ascii="Trebuchet MS" w:hAnsi="Trebuchet MS"/>
          <w:color w:val="000000" w:themeColor="text1"/>
          <w:sz w:val="22"/>
          <w:szCs w:val="22"/>
        </w:rPr>
        <w:t>PASLAUGĄ</w:t>
      </w:r>
      <w:r w:rsidR="00D5644E" w:rsidRPr="00B40310">
        <w:rPr>
          <w:rFonts w:ascii="Trebuchet MS" w:hAnsi="Trebuchet MS"/>
          <w:color w:val="000000" w:themeColor="text1"/>
          <w:sz w:val="22"/>
          <w:szCs w:val="22"/>
        </w:rPr>
        <w:t xml:space="preserve"> </w:t>
      </w:r>
      <w:r w:rsidR="00741B92" w:rsidRPr="00B40310">
        <w:rPr>
          <w:rFonts w:ascii="Trebuchet MS" w:hAnsi="Trebuchet MS"/>
          <w:color w:val="000000" w:themeColor="text1"/>
          <w:sz w:val="22"/>
          <w:szCs w:val="22"/>
        </w:rPr>
        <w:t>atlieka TIEKĖJAS UŽSAKOVUI.</w:t>
      </w:r>
    </w:p>
    <w:p w14:paraId="64803AFA" w14:textId="19C75197" w:rsidR="00741B92" w:rsidRPr="00B40310" w:rsidRDefault="00CA7789" w:rsidP="002657DB">
      <w:pPr>
        <w:pStyle w:val="0Punktai"/>
        <w:numPr>
          <w:ilvl w:val="1"/>
          <w:numId w:val="6"/>
        </w:numPr>
        <w:tabs>
          <w:tab w:val="clear" w:pos="927"/>
          <w:tab w:val="num" w:pos="1080"/>
        </w:tabs>
        <w:ind w:left="0" w:firstLine="567"/>
        <w:rPr>
          <w:rFonts w:ascii="Trebuchet MS" w:hAnsi="Trebuchet MS"/>
          <w:color w:val="000000" w:themeColor="text1"/>
          <w:sz w:val="22"/>
          <w:szCs w:val="22"/>
        </w:rPr>
      </w:pPr>
      <w:r w:rsidRPr="00E510BD">
        <w:rPr>
          <w:rFonts w:ascii="Trebuchet MS" w:hAnsi="Trebuchet MS"/>
          <w:sz w:val="22"/>
          <w:szCs w:val="22"/>
        </w:rPr>
        <w:t>SUTARTYJE nustatyti PASLAUGAI atlikti ir TIEKĖJUI privalomi reikalavimai, visi KONKURSO DOKUMENTUOSE, su PASLAUGOS atlikimu susiję, numatyti TIEKĖJUI kaip privalomi po SUTARTIES sudarymo, tačiau neįkelti į SUTARTIES tekstą reikalavimai bei kituose dokumentuose, į kuriuos daro nuorodą KONKURSO DOKUMENTAI, nustatyti PASLAUGAI atlikti ir TIEKĖJUI kaip privalomi po SUTARTIES sudarymo reikalavimai, toliau SUTARTYJE vadinami REIKALAVIMAIS</w:t>
      </w:r>
      <w:r w:rsidR="00741B92" w:rsidRPr="00B40310">
        <w:rPr>
          <w:rFonts w:ascii="Trebuchet MS" w:hAnsi="Trebuchet MS"/>
          <w:color w:val="000000" w:themeColor="text1"/>
          <w:sz w:val="22"/>
          <w:szCs w:val="22"/>
        </w:rPr>
        <w:t>.</w:t>
      </w:r>
    </w:p>
    <w:p w14:paraId="2663679B" w14:textId="77777777" w:rsidR="00741B92" w:rsidRPr="00B40310" w:rsidRDefault="00D5644E" w:rsidP="002657DB">
      <w:pPr>
        <w:pStyle w:val="0Punktai"/>
        <w:numPr>
          <w:ilvl w:val="1"/>
          <w:numId w:val="6"/>
        </w:numPr>
        <w:tabs>
          <w:tab w:val="clear" w:pos="927"/>
          <w:tab w:val="num" w:pos="1080"/>
        </w:tabs>
        <w:ind w:left="0" w:firstLine="567"/>
        <w:rPr>
          <w:rFonts w:ascii="Trebuchet MS" w:hAnsi="Trebuchet MS"/>
          <w:color w:val="000000" w:themeColor="text1"/>
          <w:sz w:val="22"/>
          <w:szCs w:val="22"/>
        </w:rPr>
      </w:pPr>
      <w:r w:rsidRPr="00B40310">
        <w:rPr>
          <w:rFonts w:ascii="Trebuchet MS" w:hAnsi="Trebuchet MS"/>
          <w:color w:val="000000" w:themeColor="text1"/>
          <w:sz w:val="22"/>
          <w:szCs w:val="22"/>
        </w:rPr>
        <w:t>PASLAUGOS ATLIKIMAS</w:t>
      </w:r>
      <w:r w:rsidR="00741B92" w:rsidRPr="00B40310">
        <w:rPr>
          <w:rFonts w:ascii="Trebuchet MS" w:hAnsi="Trebuchet MS"/>
          <w:color w:val="000000" w:themeColor="text1"/>
          <w:sz w:val="22"/>
          <w:szCs w:val="22"/>
        </w:rPr>
        <w:t xml:space="preserve"> turi būti vykdomas pagal REIKALAVIMUS.</w:t>
      </w:r>
    </w:p>
    <w:p w14:paraId="4E8A7688" w14:textId="329433EA" w:rsidR="00741B92" w:rsidRPr="00B40310" w:rsidRDefault="00DE5717" w:rsidP="002657DB">
      <w:pPr>
        <w:pStyle w:val="0Punktai"/>
        <w:numPr>
          <w:ilvl w:val="1"/>
          <w:numId w:val="6"/>
        </w:numPr>
        <w:tabs>
          <w:tab w:val="clear" w:pos="927"/>
          <w:tab w:val="num" w:pos="1080"/>
        </w:tabs>
        <w:ind w:left="0" w:firstLine="567"/>
        <w:rPr>
          <w:rFonts w:ascii="Trebuchet MS" w:hAnsi="Trebuchet MS"/>
          <w:color w:val="000000" w:themeColor="text1"/>
          <w:sz w:val="22"/>
          <w:szCs w:val="22"/>
        </w:rPr>
      </w:pPr>
      <w:r w:rsidRPr="00B40310">
        <w:rPr>
          <w:rFonts w:ascii="Trebuchet MS" w:hAnsi="Trebuchet MS"/>
          <w:color w:val="000000" w:themeColor="text1"/>
          <w:sz w:val="22"/>
          <w:szCs w:val="22"/>
        </w:rPr>
        <w:t>Įsigaliojus naujiems Lietuvos Respublikos teisės aktams, susijusiems su PASLAUGA, TIEKĖJAS privalo vykdyti tokių teisės aktų nuostatas nuo jų įsigaliojimo datos, tiek, kiek jos neviršija sutartyje numatytos PASLAUGOS apimties</w:t>
      </w:r>
      <w:r w:rsidR="002C4338" w:rsidRPr="00B40310">
        <w:rPr>
          <w:rFonts w:ascii="Trebuchet MS" w:hAnsi="Trebuchet MS"/>
          <w:color w:val="000000" w:themeColor="text1"/>
          <w:sz w:val="22"/>
          <w:szCs w:val="22"/>
        </w:rPr>
        <w:t>.</w:t>
      </w:r>
    </w:p>
    <w:p w14:paraId="30F2155A" w14:textId="77777777" w:rsidR="00FF4671" w:rsidRPr="00B40310" w:rsidRDefault="005A19A0" w:rsidP="000C48BE">
      <w:pPr>
        <w:pStyle w:val="0Punktai"/>
        <w:numPr>
          <w:ilvl w:val="0"/>
          <w:numId w:val="5"/>
        </w:numPr>
        <w:tabs>
          <w:tab w:val="left" w:pos="284"/>
        </w:tabs>
        <w:spacing w:before="120"/>
        <w:ind w:left="357" w:hanging="357"/>
        <w:jc w:val="center"/>
        <w:rPr>
          <w:rFonts w:ascii="Trebuchet MS" w:hAnsi="Trebuchet MS"/>
          <w:b/>
          <w:bCs/>
          <w:color w:val="000000" w:themeColor="text1"/>
          <w:sz w:val="22"/>
          <w:szCs w:val="22"/>
        </w:rPr>
      </w:pPr>
      <w:r w:rsidRPr="00B40310">
        <w:rPr>
          <w:rFonts w:ascii="Trebuchet MS" w:hAnsi="Trebuchet MS"/>
          <w:b/>
          <w:bCs/>
          <w:color w:val="000000" w:themeColor="text1"/>
          <w:sz w:val="22"/>
          <w:szCs w:val="22"/>
        </w:rPr>
        <w:t>KAINA IR ATSISKAITYMAS</w:t>
      </w:r>
    </w:p>
    <w:p w14:paraId="1163C5FF" w14:textId="77777777" w:rsidR="002B589E" w:rsidRPr="00B40310" w:rsidRDefault="00FF4671" w:rsidP="002B589E">
      <w:pPr>
        <w:pStyle w:val="0Punktai"/>
        <w:numPr>
          <w:ilvl w:val="1"/>
          <w:numId w:val="5"/>
        </w:numPr>
        <w:tabs>
          <w:tab w:val="num" w:pos="1080"/>
        </w:tabs>
        <w:ind w:left="0" w:firstLine="567"/>
        <w:rPr>
          <w:rFonts w:ascii="Trebuchet MS" w:hAnsi="Trebuchet MS"/>
          <w:color w:val="000000" w:themeColor="text1"/>
          <w:sz w:val="22"/>
          <w:szCs w:val="22"/>
        </w:rPr>
      </w:pPr>
      <w:bookmarkStart w:id="1" w:name="_Ref137859863"/>
      <w:r w:rsidRPr="00B40310">
        <w:rPr>
          <w:rFonts w:ascii="Trebuchet MS" w:hAnsi="Trebuchet MS"/>
          <w:color w:val="000000" w:themeColor="text1"/>
          <w:sz w:val="22"/>
          <w:szCs w:val="22"/>
        </w:rPr>
        <w:t>UŽSAKOVA</w:t>
      </w:r>
      <w:r w:rsidR="00E5284D" w:rsidRPr="00B40310">
        <w:rPr>
          <w:rFonts w:ascii="Trebuchet MS" w:hAnsi="Trebuchet MS"/>
          <w:color w:val="000000" w:themeColor="text1"/>
          <w:sz w:val="22"/>
          <w:szCs w:val="22"/>
        </w:rPr>
        <w:t>S</w:t>
      </w:r>
      <w:r w:rsidRPr="00B40310">
        <w:rPr>
          <w:rFonts w:ascii="Trebuchet MS" w:hAnsi="Trebuchet MS"/>
          <w:color w:val="000000" w:themeColor="text1"/>
          <w:sz w:val="22"/>
          <w:szCs w:val="22"/>
        </w:rPr>
        <w:t xml:space="preserve"> </w:t>
      </w:r>
      <w:r w:rsidR="00FC42F3" w:rsidRPr="00B40310">
        <w:rPr>
          <w:rFonts w:ascii="Trebuchet MS" w:hAnsi="Trebuchet MS"/>
          <w:color w:val="000000" w:themeColor="text1"/>
          <w:sz w:val="22"/>
          <w:szCs w:val="22"/>
        </w:rPr>
        <w:t>TIEKĖJUI</w:t>
      </w:r>
      <w:r w:rsidRPr="00B40310">
        <w:rPr>
          <w:rFonts w:ascii="Trebuchet MS" w:hAnsi="Trebuchet MS"/>
          <w:color w:val="000000" w:themeColor="text1"/>
          <w:sz w:val="22"/>
          <w:szCs w:val="22"/>
        </w:rPr>
        <w:t xml:space="preserve"> avanso nemoka, t.</w:t>
      </w:r>
      <w:r w:rsidR="00161B93" w:rsidRPr="00B40310">
        <w:rPr>
          <w:rFonts w:ascii="Trebuchet MS" w:hAnsi="Trebuchet MS"/>
          <w:color w:val="000000" w:themeColor="text1"/>
          <w:sz w:val="22"/>
          <w:szCs w:val="22"/>
        </w:rPr>
        <w:t xml:space="preserve"> </w:t>
      </w:r>
      <w:r w:rsidRPr="00B40310">
        <w:rPr>
          <w:rFonts w:ascii="Trebuchet MS" w:hAnsi="Trebuchet MS"/>
          <w:color w:val="000000" w:themeColor="text1"/>
          <w:sz w:val="22"/>
          <w:szCs w:val="22"/>
        </w:rPr>
        <w:t xml:space="preserve">y. iš anksto su </w:t>
      </w:r>
      <w:r w:rsidR="00FC42F3" w:rsidRPr="00B40310">
        <w:rPr>
          <w:rFonts w:ascii="Trebuchet MS" w:hAnsi="Trebuchet MS"/>
          <w:color w:val="000000" w:themeColor="text1"/>
          <w:sz w:val="22"/>
          <w:szCs w:val="22"/>
        </w:rPr>
        <w:t>TIEKĖJU</w:t>
      </w:r>
      <w:r w:rsidRPr="00B40310">
        <w:rPr>
          <w:rFonts w:ascii="Trebuchet MS" w:hAnsi="Trebuchet MS"/>
          <w:color w:val="000000" w:themeColor="text1"/>
          <w:sz w:val="22"/>
          <w:szCs w:val="22"/>
        </w:rPr>
        <w:t xml:space="preserve"> neatsiskaito.</w:t>
      </w:r>
    </w:p>
    <w:p w14:paraId="529D8B36" w14:textId="42BFC94A" w:rsidR="007E666A" w:rsidRPr="00B40310" w:rsidRDefault="007E666A" w:rsidP="002B589E">
      <w:pPr>
        <w:pStyle w:val="0Punktai"/>
        <w:numPr>
          <w:ilvl w:val="1"/>
          <w:numId w:val="5"/>
        </w:numPr>
        <w:tabs>
          <w:tab w:val="num" w:pos="1080"/>
        </w:tabs>
        <w:ind w:left="0" w:firstLine="567"/>
        <w:rPr>
          <w:rFonts w:ascii="Trebuchet MS" w:hAnsi="Trebuchet MS"/>
          <w:color w:val="000000" w:themeColor="text1"/>
          <w:sz w:val="22"/>
          <w:szCs w:val="22"/>
        </w:rPr>
      </w:pPr>
      <w:r w:rsidRPr="00B40310">
        <w:rPr>
          <w:rFonts w:ascii="Trebuchet MS" w:hAnsi="Trebuchet MS"/>
          <w:color w:val="000000" w:themeColor="text1"/>
          <w:sz w:val="22"/>
          <w:szCs w:val="22"/>
        </w:rPr>
        <w:t xml:space="preserve">Į PASLAUGOS </w:t>
      </w:r>
      <w:r w:rsidRPr="00B40310">
        <w:rPr>
          <w:rFonts w:ascii="Trebuchet MS" w:hAnsi="Trebuchet MS"/>
          <w:bCs/>
          <w:color w:val="000000" w:themeColor="text1"/>
          <w:sz w:val="22"/>
          <w:szCs w:val="22"/>
        </w:rPr>
        <w:t>kainą</w:t>
      </w:r>
      <w:r w:rsidRPr="00B40310">
        <w:rPr>
          <w:rFonts w:ascii="Trebuchet MS" w:hAnsi="Trebuchet MS"/>
          <w:color w:val="000000" w:themeColor="text1"/>
          <w:sz w:val="22"/>
          <w:szCs w:val="22"/>
        </w:rPr>
        <w:t xml:space="preserve"> įtraukti visi susiję su TIEKĖJO įsipareigojimų pagal SUTARTĮ vykdymu TIEKĖJO mokami mokesčiai, pridėtinės išlaidos, išlaidos</w:t>
      </w:r>
      <w:r w:rsidR="0098512A">
        <w:rPr>
          <w:rFonts w:ascii="Trebuchet MS" w:hAnsi="Trebuchet MS"/>
          <w:color w:val="000000" w:themeColor="text1"/>
          <w:sz w:val="22"/>
          <w:szCs w:val="22"/>
        </w:rPr>
        <w:t>,</w:t>
      </w:r>
      <w:r w:rsidRPr="00B40310">
        <w:rPr>
          <w:rFonts w:ascii="Trebuchet MS" w:hAnsi="Trebuchet MS"/>
          <w:color w:val="000000" w:themeColor="text1"/>
          <w:sz w:val="22"/>
          <w:szCs w:val="22"/>
        </w:rPr>
        <w:t xml:space="preserve"> </w:t>
      </w:r>
      <w:r w:rsidR="0098512A" w:rsidRPr="00F52E9A">
        <w:rPr>
          <w:rFonts w:ascii="Trebuchet MS" w:hAnsi="Trebuchet MS"/>
          <w:sz w:val="22"/>
          <w:szCs w:val="22"/>
        </w:rPr>
        <w:t>susijusios informacine sistema SABIS</w:t>
      </w:r>
      <w:r w:rsidRPr="00B40310">
        <w:rPr>
          <w:rFonts w:ascii="Trebuchet MS" w:hAnsi="Trebuchet MS"/>
          <w:color w:val="000000" w:themeColor="text1"/>
          <w:sz w:val="22"/>
          <w:szCs w:val="22"/>
        </w:rPr>
        <w:t>.</w:t>
      </w:r>
    </w:p>
    <w:p w14:paraId="0B454F22" w14:textId="712FC622" w:rsidR="00B84F7E" w:rsidRPr="00B40310" w:rsidRDefault="00B84F7E" w:rsidP="00E42C13">
      <w:pPr>
        <w:pStyle w:val="0Punktai"/>
        <w:numPr>
          <w:ilvl w:val="1"/>
          <w:numId w:val="5"/>
        </w:numPr>
        <w:tabs>
          <w:tab w:val="num" w:pos="1080"/>
        </w:tabs>
        <w:ind w:left="0" w:firstLine="567"/>
        <w:rPr>
          <w:rFonts w:ascii="Trebuchet MS" w:hAnsi="Trebuchet MS"/>
          <w:color w:val="000000" w:themeColor="text1"/>
          <w:sz w:val="22"/>
          <w:szCs w:val="22"/>
        </w:rPr>
      </w:pPr>
      <w:r w:rsidRPr="00B40310">
        <w:rPr>
          <w:rFonts w:ascii="Trebuchet MS" w:hAnsi="Trebuchet MS"/>
          <w:color w:val="000000" w:themeColor="text1"/>
          <w:sz w:val="22"/>
          <w:szCs w:val="22"/>
        </w:rPr>
        <w:t xml:space="preserve">PASLAUGOS kaina yra </w:t>
      </w:r>
      <w:r w:rsidR="003C605B">
        <w:rPr>
          <w:rFonts w:ascii="Trebuchet MS" w:hAnsi="Trebuchet MS"/>
          <w:color w:val="000000" w:themeColor="text1"/>
          <w:sz w:val="22"/>
          <w:szCs w:val="22"/>
        </w:rPr>
        <w:t>__________</w:t>
      </w:r>
      <w:r w:rsidR="00E42C13">
        <w:rPr>
          <w:rFonts w:ascii="Trebuchet MS" w:hAnsi="Trebuchet MS"/>
          <w:color w:val="000000" w:themeColor="text1"/>
          <w:sz w:val="22"/>
          <w:szCs w:val="22"/>
        </w:rPr>
        <w:t xml:space="preserve"> EUR</w:t>
      </w:r>
      <w:r w:rsidRPr="00B40310">
        <w:rPr>
          <w:rFonts w:ascii="Trebuchet MS" w:hAnsi="Trebuchet MS"/>
          <w:color w:val="000000" w:themeColor="text1"/>
          <w:sz w:val="22"/>
          <w:szCs w:val="22"/>
        </w:rPr>
        <w:t xml:space="preserve"> be pridėtinės vertės mokesčio (toliau – PVM)</w:t>
      </w:r>
      <w:r w:rsidR="00E42C13">
        <w:rPr>
          <w:rFonts w:ascii="Trebuchet MS" w:hAnsi="Trebuchet MS"/>
          <w:color w:val="000000" w:themeColor="text1"/>
          <w:sz w:val="22"/>
          <w:szCs w:val="22"/>
        </w:rPr>
        <w:t xml:space="preserve">, </w:t>
      </w:r>
      <w:r w:rsidR="003C605B">
        <w:rPr>
          <w:rFonts w:ascii="Trebuchet MS" w:hAnsi="Trebuchet MS"/>
          <w:color w:val="000000" w:themeColor="text1"/>
          <w:sz w:val="22"/>
          <w:szCs w:val="22"/>
        </w:rPr>
        <w:t>______</w:t>
      </w:r>
      <w:r w:rsidR="00E42C13">
        <w:rPr>
          <w:rFonts w:ascii="Trebuchet MS" w:hAnsi="Trebuchet MS"/>
          <w:color w:val="000000" w:themeColor="text1"/>
          <w:sz w:val="22"/>
          <w:szCs w:val="22"/>
        </w:rPr>
        <w:t xml:space="preserve"> EUR su PVM</w:t>
      </w:r>
      <w:r w:rsidRPr="00B40310">
        <w:rPr>
          <w:rFonts w:ascii="Trebuchet MS" w:hAnsi="Trebuchet MS"/>
          <w:color w:val="000000" w:themeColor="text1"/>
          <w:sz w:val="22"/>
          <w:szCs w:val="22"/>
        </w:rPr>
        <w:t>.</w:t>
      </w:r>
    </w:p>
    <w:p w14:paraId="6FF90CCD" w14:textId="040A679B" w:rsidR="00DB267E" w:rsidRPr="00B40310" w:rsidRDefault="003429B1" w:rsidP="003429B1">
      <w:pPr>
        <w:pStyle w:val="0Punktai"/>
        <w:numPr>
          <w:ilvl w:val="1"/>
          <w:numId w:val="5"/>
        </w:numPr>
        <w:tabs>
          <w:tab w:val="num" w:pos="1080"/>
        </w:tabs>
        <w:ind w:left="0" w:firstLine="540"/>
        <w:rPr>
          <w:rFonts w:ascii="Trebuchet MS" w:hAnsi="Trebuchet MS"/>
          <w:color w:val="000000" w:themeColor="text1"/>
          <w:sz w:val="22"/>
          <w:szCs w:val="22"/>
        </w:rPr>
      </w:pPr>
      <w:r w:rsidRPr="00B40310">
        <w:rPr>
          <w:rFonts w:ascii="Trebuchet MS" w:hAnsi="Trebuchet MS"/>
          <w:color w:val="000000" w:themeColor="text1"/>
          <w:sz w:val="22"/>
          <w:szCs w:val="22"/>
        </w:rPr>
        <w:t xml:space="preserve">PASLAUGOS </w:t>
      </w:r>
      <w:r w:rsidR="002B0AFF" w:rsidRPr="00B40310">
        <w:rPr>
          <w:rFonts w:ascii="Trebuchet MS" w:hAnsi="Trebuchet MS"/>
          <w:color w:val="000000" w:themeColor="text1"/>
          <w:sz w:val="22"/>
          <w:szCs w:val="22"/>
        </w:rPr>
        <w:t>kainos</w:t>
      </w:r>
      <w:r w:rsidRPr="00B40310">
        <w:rPr>
          <w:rFonts w:ascii="Trebuchet MS" w:hAnsi="Trebuchet MS"/>
          <w:color w:val="000000" w:themeColor="text1"/>
          <w:sz w:val="22"/>
          <w:szCs w:val="22"/>
        </w:rPr>
        <w:t xml:space="preserve"> detalizavimas</w:t>
      </w:r>
      <w:r w:rsidR="00DB267E" w:rsidRPr="00B40310">
        <w:rPr>
          <w:rFonts w:ascii="Trebuchet MS" w:hAnsi="Trebuchet MS"/>
          <w:color w:val="000000" w:themeColor="text1"/>
          <w:sz w:val="22"/>
          <w:szCs w:val="22"/>
        </w:rPr>
        <w:t>:</w:t>
      </w:r>
    </w:p>
    <w:tbl>
      <w:tblPr>
        <w:tblW w:w="951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728"/>
        <w:gridCol w:w="5812"/>
        <w:gridCol w:w="1559"/>
        <w:gridCol w:w="1418"/>
      </w:tblGrid>
      <w:tr w:rsidR="003C605B" w:rsidRPr="00CA0ABF" w14:paraId="5E82623D" w14:textId="77777777" w:rsidTr="003C605B">
        <w:trPr>
          <w:trHeight w:val="615"/>
        </w:trPr>
        <w:tc>
          <w:tcPr>
            <w:tcW w:w="728" w:type="dxa"/>
            <w:tcBorders>
              <w:top w:val="single" w:sz="12" w:space="0" w:color="auto"/>
              <w:left w:val="single" w:sz="12" w:space="0" w:color="auto"/>
              <w:bottom w:val="single" w:sz="12" w:space="0" w:color="auto"/>
            </w:tcBorders>
            <w:shd w:val="clear" w:color="auto" w:fill="E7E6E6" w:themeFill="background2"/>
            <w:vAlign w:val="center"/>
          </w:tcPr>
          <w:p w14:paraId="39F6ABA0" w14:textId="77777777" w:rsidR="003C605B" w:rsidRPr="00C52D1D" w:rsidRDefault="003C605B" w:rsidP="002C3A19">
            <w:pPr>
              <w:pStyle w:val="Sraopastraipa"/>
              <w:ind w:left="53" w:hanging="37"/>
              <w:jc w:val="center"/>
              <w:rPr>
                <w:b/>
              </w:rPr>
            </w:pPr>
            <w:r w:rsidRPr="00C52D1D">
              <w:rPr>
                <w:b/>
              </w:rPr>
              <w:t>Eil. Nr.</w:t>
            </w:r>
          </w:p>
        </w:tc>
        <w:tc>
          <w:tcPr>
            <w:tcW w:w="5812" w:type="dxa"/>
            <w:tcBorders>
              <w:top w:val="single" w:sz="12" w:space="0" w:color="auto"/>
              <w:bottom w:val="single" w:sz="12" w:space="0" w:color="auto"/>
              <w:right w:val="single" w:sz="4" w:space="0" w:color="auto"/>
            </w:tcBorders>
            <w:shd w:val="clear" w:color="auto" w:fill="E7E6E6" w:themeFill="background2"/>
            <w:vAlign w:val="center"/>
          </w:tcPr>
          <w:p w14:paraId="4722F8CF" w14:textId="77777777" w:rsidR="003C605B" w:rsidRPr="00CA0ABF" w:rsidRDefault="003C605B" w:rsidP="002C3A19">
            <w:pPr>
              <w:jc w:val="center"/>
              <w:rPr>
                <w:rFonts w:ascii="Trebuchet MS" w:hAnsi="Trebuchet MS"/>
                <w:b/>
                <w:sz w:val="22"/>
                <w:szCs w:val="22"/>
              </w:rPr>
            </w:pPr>
            <w:r>
              <w:rPr>
                <w:rFonts w:ascii="Trebuchet MS" w:hAnsi="Trebuchet MS"/>
                <w:b/>
                <w:sz w:val="22"/>
                <w:szCs w:val="22"/>
              </w:rPr>
              <w:t>PASLAUGA</w:t>
            </w:r>
          </w:p>
        </w:tc>
        <w:tc>
          <w:tcPr>
            <w:tcW w:w="1559" w:type="dxa"/>
            <w:tcBorders>
              <w:top w:val="single" w:sz="12" w:space="0" w:color="auto"/>
              <w:bottom w:val="single" w:sz="12" w:space="0" w:color="auto"/>
              <w:right w:val="single" w:sz="12" w:space="0" w:color="auto"/>
            </w:tcBorders>
            <w:shd w:val="clear" w:color="auto" w:fill="E7E6E6" w:themeFill="background2"/>
            <w:vAlign w:val="center"/>
          </w:tcPr>
          <w:p w14:paraId="23AFF551" w14:textId="77777777" w:rsidR="003C605B" w:rsidRPr="00CA0ABF" w:rsidRDefault="003C605B" w:rsidP="002C3A19">
            <w:pPr>
              <w:jc w:val="center"/>
              <w:rPr>
                <w:rFonts w:ascii="Trebuchet MS" w:hAnsi="Trebuchet MS"/>
                <w:b/>
                <w:sz w:val="22"/>
                <w:szCs w:val="22"/>
              </w:rPr>
            </w:pPr>
            <w:r>
              <w:rPr>
                <w:rFonts w:ascii="Trebuchet MS" w:hAnsi="Trebuchet MS"/>
                <w:b/>
                <w:sz w:val="22"/>
                <w:szCs w:val="22"/>
              </w:rPr>
              <w:t>K</w:t>
            </w:r>
            <w:r w:rsidRPr="00CA0ABF">
              <w:rPr>
                <w:rFonts w:ascii="Trebuchet MS" w:hAnsi="Trebuchet MS"/>
                <w:b/>
                <w:sz w:val="22"/>
                <w:szCs w:val="22"/>
              </w:rPr>
              <w:t xml:space="preserve">aina, EUR be PVM </w:t>
            </w:r>
          </w:p>
        </w:tc>
        <w:tc>
          <w:tcPr>
            <w:tcW w:w="1418" w:type="dxa"/>
            <w:tcBorders>
              <w:top w:val="single" w:sz="12" w:space="0" w:color="auto"/>
              <w:left w:val="single" w:sz="4" w:space="0" w:color="auto"/>
              <w:bottom w:val="single" w:sz="12" w:space="0" w:color="auto"/>
              <w:right w:val="single" w:sz="12" w:space="0" w:color="auto"/>
            </w:tcBorders>
            <w:shd w:val="clear" w:color="auto" w:fill="E7E6E6" w:themeFill="background2"/>
            <w:vAlign w:val="center"/>
          </w:tcPr>
          <w:p w14:paraId="3062EF48" w14:textId="77777777" w:rsidR="003C605B" w:rsidRPr="00CA0ABF" w:rsidRDefault="003C605B" w:rsidP="002C3A19">
            <w:pPr>
              <w:jc w:val="center"/>
              <w:rPr>
                <w:rFonts w:ascii="Trebuchet MS" w:hAnsi="Trebuchet MS"/>
                <w:b/>
                <w:bCs/>
                <w:sz w:val="22"/>
                <w:szCs w:val="22"/>
              </w:rPr>
            </w:pPr>
            <w:r>
              <w:rPr>
                <w:rFonts w:ascii="Trebuchet MS" w:hAnsi="Trebuchet MS"/>
                <w:b/>
                <w:sz w:val="22"/>
                <w:szCs w:val="22"/>
              </w:rPr>
              <w:t>K</w:t>
            </w:r>
            <w:r w:rsidRPr="00CA0ABF">
              <w:rPr>
                <w:rFonts w:ascii="Trebuchet MS" w:hAnsi="Trebuchet MS"/>
                <w:b/>
                <w:sz w:val="22"/>
                <w:szCs w:val="22"/>
              </w:rPr>
              <w:t xml:space="preserve">aina, EUR </w:t>
            </w:r>
            <w:r>
              <w:rPr>
                <w:rFonts w:ascii="Trebuchet MS" w:hAnsi="Trebuchet MS"/>
                <w:b/>
                <w:sz w:val="22"/>
                <w:szCs w:val="22"/>
              </w:rPr>
              <w:t>su</w:t>
            </w:r>
            <w:r w:rsidRPr="00CA0ABF">
              <w:rPr>
                <w:rFonts w:ascii="Trebuchet MS" w:hAnsi="Trebuchet MS"/>
                <w:b/>
                <w:sz w:val="22"/>
                <w:szCs w:val="22"/>
              </w:rPr>
              <w:t xml:space="preserve"> PVM</w:t>
            </w:r>
          </w:p>
        </w:tc>
      </w:tr>
      <w:tr w:rsidR="003C605B" w:rsidRPr="00CA0ABF" w14:paraId="7532FDFE" w14:textId="77777777" w:rsidTr="003C605B">
        <w:trPr>
          <w:trHeight w:val="303"/>
        </w:trPr>
        <w:tc>
          <w:tcPr>
            <w:tcW w:w="728" w:type="dxa"/>
            <w:tcBorders>
              <w:top w:val="single" w:sz="12" w:space="0" w:color="auto"/>
              <w:left w:val="single" w:sz="12" w:space="0" w:color="auto"/>
              <w:bottom w:val="single" w:sz="4" w:space="0" w:color="auto"/>
            </w:tcBorders>
            <w:vAlign w:val="center"/>
          </w:tcPr>
          <w:p w14:paraId="4AFFAA22" w14:textId="77777777" w:rsidR="003C605B" w:rsidRPr="00CA0ABF" w:rsidRDefault="003C605B" w:rsidP="002C3A19">
            <w:pPr>
              <w:tabs>
                <w:tab w:val="left" w:pos="0"/>
              </w:tabs>
              <w:snapToGrid w:val="0"/>
              <w:jc w:val="center"/>
              <w:rPr>
                <w:rFonts w:ascii="Trebuchet MS" w:hAnsi="Trebuchet MS"/>
                <w:sz w:val="22"/>
                <w:szCs w:val="22"/>
              </w:rPr>
            </w:pPr>
            <w:r w:rsidRPr="00CA0ABF">
              <w:rPr>
                <w:rFonts w:ascii="Trebuchet MS" w:hAnsi="Trebuchet MS"/>
                <w:sz w:val="22"/>
                <w:szCs w:val="22"/>
              </w:rPr>
              <w:t>1.</w:t>
            </w:r>
          </w:p>
        </w:tc>
        <w:tc>
          <w:tcPr>
            <w:tcW w:w="5812" w:type="dxa"/>
            <w:tcBorders>
              <w:top w:val="single" w:sz="12" w:space="0" w:color="auto"/>
              <w:bottom w:val="single" w:sz="4" w:space="0" w:color="auto"/>
              <w:right w:val="single" w:sz="4" w:space="0" w:color="auto"/>
            </w:tcBorders>
            <w:vAlign w:val="center"/>
          </w:tcPr>
          <w:p w14:paraId="4D2EAA60" w14:textId="77777777" w:rsidR="003C605B" w:rsidRPr="00CA0ABF" w:rsidRDefault="003C605B" w:rsidP="002C3A19">
            <w:pPr>
              <w:rPr>
                <w:rFonts w:ascii="Trebuchet MS" w:hAnsi="Trebuchet MS"/>
                <w:sz w:val="22"/>
                <w:szCs w:val="22"/>
              </w:rPr>
            </w:pPr>
            <w:proofErr w:type="spellStart"/>
            <w:r w:rsidRPr="0027685A">
              <w:rPr>
                <w:rFonts w:ascii="Trebuchet MS" w:hAnsi="Trebuchet MS"/>
                <w:sz w:val="22"/>
                <w:szCs w:val="22"/>
              </w:rPr>
              <w:t>e.Kvito</w:t>
            </w:r>
            <w:proofErr w:type="spellEnd"/>
            <w:r w:rsidRPr="0027685A">
              <w:rPr>
                <w:rFonts w:ascii="Trebuchet MS" w:hAnsi="Trebuchet MS"/>
                <w:sz w:val="22"/>
                <w:szCs w:val="22"/>
              </w:rPr>
              <w:t xml:space="preserve"> (patvirtinto duomenų rinkinio) funkcijų </w:t>
            </w:r>
            <w:proofErr w:type="spellStart"/>
            <w:r w:rsidRPr="0027685A">
              <w:rPr>
                <w:rFonts w:ascii="Trebuchet MS" w:hAnsi="Trebuchet MS"/>
                <w:sz w:val="22"/>
                <w:szCs w:val="22"/>
              </w:rPr>
              <w:t>i.APS</w:t>
            </w:r>
            <w:proofErr w:type="spellEnd"/>
            <w:r w:rsidRPr="0027685A">
              <w:rPr>
                <w:rFonts w:ascii="Trebuchet MS" w:hAnsi="Trebuchet MS"/>
                <w:sz w:val="22"/>
                <w:szCs w:val="22"/>
              </w:rPr>
              <w:t xml:space="preserve"> posistemyje atsparumo įsilaužimams testavimo paslaugos</w:t>
            </w:r>
          </w:p>
        </w:tc>
        <w:tc>
          <w:tcPr>
            <w:tcW w:w="1559" w:type="dxa"/>
            <w:tcBorders>
              <w:top w:val="single" w:sz="12" w:space="0" w:color="auto"/>
              <w:bottom w:val="single" w:sz="4" w:space="0" w:color="auto"/>
              <w:right w:val="single" w:sz="12" w:space="0" w:color="auto"/>
            </w:tcBorders>
            <w:vAlign w:val="center"/>
          </w:tcPr>
          <w:p w14:paraId="124AFE6B" w14:textId="77777777" w:rsidR="003C605B" w:rsidRPr="00CA0ABF" w:rsidRDefault="003C605B" w:rsidP="002C3A19">
            <w:pPr>
              <w:jc w:val="center"/>
              <w:rPr>
                <w:rFonts w:ascii="Trebuchet MS" w:hAnsi="Trebuchet MS"/>
                <w:sz w:val="22"/>
                <w:szCs w:val="22"/>
              </w:rPr>
            </w:pPr>
          </w:p>
        </w:tc>
        <w:tc>
          <w:tcPr>
            <w:tcW w:w="1418" w:type="dxa"/>
            <w:tcBorders>
              <w:top w:val="single" w:sz="12" w:space="0" w:color="auto"/>
              <w:left w:val="single" w:sz="4" w:space="0" w:color="auto"/>
              <w:bottom w:val="single" w:sz="4" w:space="0" w:color="auto"/>
              <w:right w:val="single" w:sz="12" w:space="0" w:color="auto"/>
            </w:tcBorders>
            <w:vAlign w:val="center"/>
          </w:tcPr>
          <w:p w14:paraId="620F04AB" w14:textId="77777777" w:rsidR="003C605B" w:rsidRPr="00CA0ABF" w:rsidRDefault="003C605B" w:rsidP="002C3A19">
            <w:pPr>
              <w:jc w:val="center"/>
              <w:rPr>
                <w:rFonts w:ascii="Trebuchet MS" w:hAnsi="Trebuchet MS"/>
                <w:sz w:val="22"/>
                <w:szCs w:val="22"/>
              </w:rPr>
            </w:pPr>
          </w:p>
        </w:tc>
      </w:tr>
    </w:tbl>
    <w:p w14:paraId="7FE84872" w14:textId="77777777" w:rsidR="003C605B" w:rsidRPr="003A682A" w:rsidRDefault="003C605B" w:rsidP="00315A0A">
      <w:pPr>
        <w:pStyle w:val="0Punktai"/>
        <w:tabs>
          <w:tab w:val="num" w:pos="1080"/>
        </w:tabs>
        <w:ind w:firstLine="0"/>
        <w:rPr>
          <w:rFonts w:ascii="Trebuchet MS" w:hAnsi="Trebuchet MS"/>
          <w:color w:val="000000" w:themeColor="text1"/>
          <w:sz w:val="22"/>
          <w:szCs w:val="22"/>
        </w:rPr>
      </w:pPr>
    </w:p>
    <w:p w14:paraId="2AAB1F09" w14:textId="6C6CF455" w:rsidR="008061EF" w:rsidRPr="00822B65" w:rsidRDefault="008061EF" w:rsidP="008044A5">
      <w:pPr>
        <w:pStyle w:val="0Punktai"/>
        <w:numPr>
          <w:ilvl w:val="1"/>
          <w:numId w:val="5"/>
        </w:numPr>
        <w:tabs>
          <w:tab w:val="num" w:pos="1080"/>
        </w:tabs>
        <w:ind w:left="0" w:firstLine="540"/>
        <w:rPr>
          <w:rFonts w:ascii="Trebuchet MS" w:hAnsi="Trebuchet MS"/>
          <w:color w:val="000000" w:themeColor="text1"/>
          <w:sz w:val="22"/>
          <w:szCs w:val="22"/>
        </w:rPr>
      </w:pPr>
      <w:r w:rsidRPr="00F440FE">
        <w:rPr>
          <w:rFonts w:ascii="Trebuchet MS" w:hAnsi="Trebuchet MS"/>
          <w:sz w:val="22"/>
          <w:szCs w:val="22"/>
        </w:rPr>
        <w:t>UŽSAKOVAS atsiskaito su TIEKĖJU per 30 kalendorinių dienų laikotarpį nuo dienos, kai pasirašomas P</w:t>
      </w:r>
      <w:r>
        <w:rPr>
          <w:rFonts w:ascii="Trebuchet MS" w:hAnsi="Trebuchet MS"/>
          <w:sz w:val="22"/>
          <w:szCs w:val="22"/>
        </w:rPr>
        <w:t>ASLAUGOS</w:t>
      </w:r>
      <w:r w:rsidRPr="00F440FE">
        <w:rPr>
          <w:rFonts w:ascii="Trebuchet MS" w:hAnsi="Trebuchet MS"/>
          <w:sz w:val="22"/>
          <w:szCs w:val="22"/>
        </w:rPr>
        <w:t xml:space="preserve"> perdavimo – priėmimo aktas ir </w:t>
      </w:r>
      <w:r w:rsidRPr="00843BB5">
        <w:rPr>
          <w:rFonts w:ascii="Trebuchet MS" w:hAnsi="Trebuchet MS"/>
          <w:sz w:val="22"/>
          <w:szCs w:val="22"/>
        </w:rPr>
        <w:t>UŽSAKOVAS</w:t>
      </w:r>
      <w:r w:rsidRPr="00322093">
        <w:rPr>
          <w:rFonts w:ascii="Trebuchet MS" w:hAnsi="Trebuchet MS"/>
          <w:sz w:val="22"/>
          <w:szCs w:val="22"/>
        </w:rPr>
        <w:t xml:space="preserve"> </w:t>
      </w:r>
      <w:r>
        <w:rPr>
          <w:rFonts w:ascii="Trebuchet MS" w:hAnsi="Trebuchet MS"/>
          <w:sz w:val="22"/>
          <w:szCs w:val="22"/>
        </w:rPr>
        <w:t xml:space="preserve">gauna </w:t>
      </w:r>
      <w:r w:rsidRPr="00E6534B">
        <w:rPr>
          <w:rFonts w:ascii="Trebuchet MS" w:hAnsi="Trebuchet MS"/>
          <w:sz w:val="22"/>
          <w:szCs w:val="22"/>
        </w:rPr>
        <w:t>sąskait</w:t>
      </w:r>
      <w:r>
        <w:rPr>
          <w:rFonts w:ascii="Trebuchet MS" w:hAnsi="Trebuchet MS"/>
          <w:sz w:val="22"/>
          <w:szCs w:val="22"/>
        </w:rPr>
        <w:t>ą</w:t>
      </w:r>
      <w:r w:rsidRPr="00E6534B">
        <w:rPr>
          <w:rFonts w:ascii="Trebuchet MS" w:hAnsi="Trebuchet MS"/>
          <w:sz w:val="22"/>
          <w:szCs w:val="22"/>
        </w:rPr>
        <w:t xml:space="preserve"> faktūr</w:t>
      </w:r>
      <w:r>
        <w:rPr>
          <w:rFonts w:ascii="Trebuchet MS" w:hAnsi="Trebuchet MS"/>
          <w:sz w:val="22"/>
          <w:szCs w:val="22"/>
        </w:rPr>
        <w:t>ą</w:t>
      </w:r>
      <w:r w:rsidRPr="00E6534B">
        <w:rPr>
          <w:rFonts w:ascii="Trebuchet MS" w:hAnsi="Trebuchet MS"/>
          <w:sz w:val="22"/>
          <w:szCs w:val="22"/>
        </w:rPr>
        <w:t>, PVM sąskait</w:t>
      </w:r>
      <w:r>
        <w:rPr>
          <w:rFonts w:ascii="Trebuchet MS" w:hAnsi="Trebuchet MS"/>
          <w:sz w:val="22"/>
          <w:szCs w:val="22"/>
        </w:rPr>
        <w:t>ą</w:t>
      </w:r>
      <w:r w:rsidRPr="00E6534B">
        <w:rPr>
          <w:rFonts w:ascii="Trebuchet MS" w:hAnsi="Trebuchet MS"/>
          <w:sz w:val="22"/>
          <w:szCs w:val="22"/>
        </w:rPr>
        <w:t xml:space="preserve"> faktūr</w:t>
      </w:r>
      <w:r>
        <w:rPr>
          <w:rFonts w:ascii="Trebuchet MS" w:hAnsi="Trebuchet MS"/>
          <w:sz w:val="22"/>
          <w:szCs w:val="22"/>
        </w:rPr>
        <w:t>ą</w:t>
      </w:r>
      <w:r w:rsidRPr="00E6534B">
        <w:rPr>
          <w:rFonts w:ascii="Trebuchet MS" w:hAnsi="Trebuchet MS"/>
          <w:sz w:val="22"/>
          <w:szCs w:val="22"/>
        </w:rPr>
        <w:t xml:space="preserve"> ar kit</w:t>
      </w:r>
      <w:r>
        <w:rPr>
          <w:rFonts w:ascii="Trebuchet MS" w:hAnsi="Trebuchet MS"/>
          <w:sz w:val="22"/>
          <w:szCs w:val="22"/>
        </w:rPr>
        <w:t>ą</w:t>
      </w:r>
      <w:r w:rsidRPr="00E6534B">
        <w:rPr>
          <w:rFonts w:ascii="Trebuchet MS" w:hAnsi="Trebuchet MS"/>
          <w:sz w:val="22"/>
          <w:szCs w:val="22"/>
        </w:rPr>
        <w:t xml:space="preserve"> mokėjimo dokument</w:t>
      </w:r>
      <w:r>
        <w:rPr>
          <w:rFonts w:ascii="Trebuchet MS" w:hAnsi="Trebuchet MS"/>
          <w:sz w:val="22"/>
          <w:szCs w:val="22"/>
        </w:rPr>
        <w:t>ą (toliau – Sąskaita) atitinkančią 2.</w:t>
      </w:r>
      <w:r w:rsidR="00D22A19">
        <w:rPr>
          <w:rFonts w:ascii="Trebuchet MS" w:hAnsi="Trebuchet MS"/>
          <w:sz w:val="22"/>
          <w:szCs w:val="22"/>
        </w:rPr>
        <w:t>7</w:t>
      </w:r>
      <w:r w:rsidRPr="00F440FE">
        <w:rPr>
          <w:rFonts w:ascii="Trebuchet MS" w:hAnsi="Trebuchet MS"/>
          <w:sz w:val="22"/>
          <w:szCs w:val="22"/>
        </w:rPr>
        <w:t xml:space="preserve"> punkto reikalavimus.</w:t>
      </w:r>
    </w:p>
    <w:p w14:paraId="2AE65206" w14:textId="6E766408" w:rsidR="00822B65" w:rsidRPr="00D22A19" w:rsidRDefault="00822B65" w:rsidP="008044A5">
      <w:pPr>
        <w:pStyle w:val="0Punktai"/>
        <w:numPr>
          <w:ilvl w:val="1"/>
          <w:numId w:val="5"/>
        </w:numPr>
        <w:tabs>
          <w:tab w:val="num" w:pos="1080"/>
        </w:tabs>
        <w:ind w:left="0" w:firstLine="540"/>
        <w:rPr>
          <w:rFonts w:ascii="Trebuchet MS" w:hAnsi="Trebuchet MS"/>
          <w:color w:val="000000" w:themeColor="text1"/>
          <w:sz w:val="22"/>
          <w:szCs w:val="22"/>
        </w:rPr>
      </w:pPr>
      <w:r>
        <w:rPr>
          <w:rFonts w:ascii="Trebuchet MS" w:hAnsi="Trebuchet MS"/>
          <w:sz w:val="22"/>
          <w:szCs w:val="22"/>
        </w:rPr>
        <w:t xml:space="preserve">Už PASLAUGĄ mokama fiksuota (vienkartinė) suma nepriklausomai nuo faktiškai suteiktų PASLAUGŲ apimties. Neatsižvelgiant į faktiškai TIEKĖJO patirtas PASLAUGŲ ATLIKIMO </w:t>
      </w:r>
      <w:r>
        <w:rPr>
          <w:rFonts w:ascii="Trebuchet MS" w:hAnsi="Trebuchet MS"/>
          <w:sz w:val="22"/>
          <w:szCs w:val="22"/>
        </w:rPr>
        <w:lastRenderedPageBreak/>
        <w:t>išlaidas, jei jų patiriama mažiau, nei buvo sutarta fiksuota kaina – mokestis negrąžinamas, jei daugiau – papildomai nemokama.</w:t>
      </w:r>
    </w:p>
    <w:p w14:paraId="1FF4406D" w14:textId="504015BE" w:rsidR="00975205" w:rsidRDefault="00D22A19" w:rsidP="008044A5">
      <w:pPr>
        <w:pStyle w:val="0Punktai"/>
        <w:numPr>
          <w:ilvl w:val="1"/>
          <w:numId w:val="5"/>
        </w:numPr>
        <w:tabs>
          <w:tab w:val="num" w:pos="1080"/>
        </w:tabs>
        <w:ind w:left="0" w:firstLine="540"/>
        <w:rPr>
          <w:rFonts w:ascii="Trebuchet MS" w:hAnsi="Trebuchet MS"/>
          <w:color w:val="000000" w:themeColor="text1"/>
          <w:sz w:val="22"/>
          <w:szCs w:val="22"/>
        </w:rPr>
      </w:pPr>
      <w:r w:rsidRPr="00843BB5">
        <w:rPr>
          <w:rFonts w:ascii="Trebuchet MS" w:hAnsi="Trebuchet MS"/>
          <w:sz w:val="22"/>
          <w:szCs w:val="22"/>
        </w:rPr>
        <w:t xml:space="preserve">TIEKĖJAS </w:t>
      </w:r>
      <w:r>
        <w:rPr>
          <w:rFonts w:ascii="Trebuchet MS" w:hAnsi="Trebuchet MS"/>
          <w:sz w:val="22"/>
          <w:szCs w:val="22"/>
        </w:rPr>
        <w:t xml:space="preserve">Sąskaitas </w:t>
      </w:r>
      <w:r w:rsidRPr="00843BB5">
        <w:rPr>
          <w:rFonts w:ascii="Trebuchet MS" w:hAnsi="Trebuchet MS"/>
          <w:sz w:val="22"/>
          <w:szCs w:val="22"/>
        </w:rPr>
        <w:t xml:space="preserve">teikia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w:t>
      </w:r>
      <w:r>
        <w:rPr>
          <w:rFonts w:ascii="Trebuchet MS" w:hAnsi="Trebuchet MS"/>
          <w:sz w:val="22"/>
          <w:szCs w:val="22"/>
        </w:rPr>
        <w:t xml:space="preserve">Sąskaitos </w:t>
      </w:r>
      <w:r w:rsidRPr="00843BB5">
        <w:rPr>
          <w:rFonts w:ascii="Trebuchet MS" w:hAnsi="Trebuchet MS"/>
          <w:sz w:val="22"/>
          <w:szCs w:val="22"/>
        </w:rPr>
        <w:t>gali būti teikiamos tik naudojantis informacinės sistemos „</w:t>
      </w:r>
      <w:r>
        <w:rPr>
          <w:rFonts w:ascii="Trebuchet MS" w:hAnsi="Trebuchet MS"/>
          <w:sz w:val="22"/>
          <w:szCs w:val="22"/>
        </w:rPr>
        <w:t>SABIS</w:t>
      </w:r>
      <w:r w:rsidRPr="00843BB5">
        <w:rPr>
          <w:rFonts w:ascii="Trebuchet MS" w:hAnsi="Trebuchet MS"/>
          <w:sz w:val="22"/>
          <w:szCs w:val="22"/>
        </w:rPr>
        <w:t xml:space="preserve">“ </w:t>
      </w:r>
      <w:r>
        <w:rPr>
          <w:rFonts w:ascii="Trebuchet MS" w:hAnsi="Trebuchet MS"/>
          <w:sz w:val="22"/>
          <w:szCs w:val="22"/>
        </w:rPr>
        <w:t>ar kitomis Lietuvos Respublikos teisės aktuose nustatytos IS</w:t>
      </w:r>
      <w:r w:rsidRPr="00843BB5">
        <w:rPr>
          <w:rFonts w:ascii="Trebuchet MS" w:hAnsi="Trebuchet MS"/>
          <w:sz w:val="22"/>
          <w:szCs w:val="22"/>
        </w:rPr>
        <w:t xml:space="preserve"> priemonėmis. Elektroninė </w:t>
      </w:r>
      <w:r>
        <w:rPr>
          <w:rFonts w:ascii="Trebuchet MS" w:hAnsi="Trebuchet MS"/>
          <w:sz w:val="22"/>
          <w:szCs w:val="22"/>
        </w:rPr>
        <w:t xml:space="preserve">Sąskaita </w:t>
      </w:r>
      <w:r w:rsidRPr="00843BB5">
        <w:rPr>
          <w:rFonts w:ascii="Trebuchet MS" w:hAnsi="Trebuchet MS"/>
          <w:sz w:val="22"/>
          <w:szCs w:val="22"/>
        </w:rPr>
        <w:t>suprantama kaip Sąskaita, išrašyta, perduota ir gauta tokiu elektroniniu formatu, kuris sudaro galimybę ją apdoroti automatiniu ir elektroniniu būdu</w:t>
      </w:r>
      <w:r w:rsidR="00197E7C" w:rsidRPr="003A682A">
        <w:rPr>
          <w:rFonts w:ascii="Trebuchet MS" w:hAnsi="Trebuchet MS"/>
          <w:color w:val="000000" w:themeColor="text1"/>
          <w:sz w:val="22"/>
          <w:szCs w:val="22"/>
        </w:rPr>
        <w:t>.</w:t>
      </w:r>
    </w:p>
    <w:p w14:paraId="32EF3B6F" w14:textId="28F3B3A1" w:rsidR="006C63E6" w:rsidRPr="003E1114" w:rsidRDefault="006C63E6" w:rsidP="006C63E6">
      <w:pPr>
        <w:pStyle w:val="0Punktai"/>
        <w:numPr>
          <w:ilvl w:val="1"/>
          <w:numId w:val="5"/>
        </w:numPr>
        <w:tabs>
          <w:tab w:val="num" w:pos="1080"/>
        </w:tabs>
        <w:ind w:left="0" w:firstLine="540"/>
        <w:rPr>
          <w:rFonts w:ascii="Trebuchet MS" w:hAnsi="Trebuchet MS" w:cs="Calibri"/>
          <w:sz w:val="22"/>
          <w:szCs w:val="22"/>
        </w:rPr>
      </w:pPr>
      <w:r w:rsidRPr="003E1114">
        <w:rPr>
          <w:rFonts w:ascii="Trebuchet MS" w:hAnsi="Trebuchet MS"/>
          <w:color w:val="000000" w:themeColor="text1"/>
          <w:sz w:val="22"/>
          <w:szCs w:val="22"/>
        </w:rPr>
        <w:t>SUTARTIES</w:t>
      </w:r>
      <w:r w:rsidRPr="003E1114">
        <w:rPr>
          <w:rFonts w:ascii="Trebuchet MS" w:hAnsi="Trebuchet MS"/>
          <w:color w:val="000000"/>
          <w:sz w:val="22"/>
          <w:szCs w:val="22"/>
        </w:rPr>
        <w:t xml:space="preserve"> kainodaros taisyklė — </w:t>
      </w:r>
      <w:r w:rsidRPr="003E1114">
        <w:rPr>
          <w:rFonts w:ascii="Trebuchet MS" w:hAnsi="Trebuchet MS"/>
          <w:sz w:val="22"/>
          <w:szCs w:val="22"/>
        </w:rPr>
        <w:t> fiksuot</w:t>
      </w:r>
      <w:r w:rsidR="00250B53">
        <w:rPr>
          <w:rFonts w:ascii="Trebuchet MS" w:hAnsi="Trebuchet MS"/>
          <w:sz w:val="22"/>
          <w:szCs w:val="22"/>
        </w:rPr>
        <w:t>a</w:t>
      </w:r>
      <w:r w:rsidRPr="003E1114">
        <w:rPr>
          <w:rFonts w:ascii="Trebuchet MS" w:hAnsi="Trebuchet MS"/>
          <w:sz w:val="22"/>
          <w:szCs w:val="22"/>
        </w:rPr>
        <w:t xml:space="preserve"> kaina. </w:t>
      </w:r>
    </w:p>
    <w:p w14:paraId="1EC7D7E9" w14:textId="7402C436" w:rsidR="006C63E6" w:rsidRPr="003E1114" w:rsidRDefault="00250B53" w:rsidP="006C63E6">
      <w:pPr>
        <w:pStyle w:val="0Punktai"/>
        <w:numPr>
          <w:ilvl w:val="1"/>
          <w:numId w:val="5"/>
        </w:numPr>
        <w:tabs>
          <w:tab w:val="num" w:pos="1080"/>
        </w:tabs>
        <w:ind w:left="0" w:firstLine="540"/>
        <w:rPr>
          <w:rFonts w:ascii="Trebuchet MS" w:hAnsi="Trebuchet MS"/>
          <w:sz w:val="22"/>
          <w:szCs w:val="22"/>
        </w:rPr>
      </w:pPr>
      <w:r w:rsidRPr="007E1377">
        <w:rPr>
          <w:rFonts w:ascii="Trebuchet MS" w:hAnsi="Trebuchet MS"/>
          <w:sz w:val="22"/>
          <w:szCs w:val="22"/>
        </w:rPr>
        <w:t>P</w:t>
      </w:r>
      <w:r>
        <w:rPr>
          <w:rFonts w:ascii="Trebuchet MS" w:hAnsi="Trebuchet MS"/>
          <w:sz w:val="22"/>
          <w:szCs w:val="22"/>
        </w:rPr>
        <w:t>ASLAUGOS</w:t>
      </w:r>
      <w:r w:rsidRPr="007E1377">
        <w:rPr>
          <w:rFonts w:ascii="Trebuchet MS" w:hAnsi="Trebuchet MS"/>
          <w:sz w:val="22"/>
          <w:szCs w:val="22"/>
        </w:rPr>
        <w:t xml:space="preserve"> kaina dėl kainų lygio pasikeitimo ir pasikeitusių mokesčių neperskaičiuojama.</w:t>
      </w:r>
    </w:p>
    <w:p w14:paraId="7C162020" w14:textId="5A700635" w:rsidR="00D22D9A" w:rsidRPr="00B40310" w:rsidRDefault="00687B60" w:rsidP="00AF2843">
      <w:pPr>
        <w:pStyle w:val="0Punktai"/>
        <w:numPr>
          <w:ilvl w:val="1"/>
          <w:numId w:val="5"/>
        </w:numPr>
        <w:tabs>
          <w:tab w:val="num" w:pos="1080"/>
        </w:tabs>
        <w:ind w:left="0" w:firstLine="540"/>
        <w:rPr>
          <w:rFonts w:ascii="Trebuchet MS" w:hAnsi="Trebuchet MS"/>
          <w:color w:val="000000" w:themeColor="text1"/>
          <w:sz w:val="22"/>
          <w:szCs w:val="22"/>
        </w:rPr>
      </w:pPr>
      <w:bookmarkStart w:id="2" w:name="_Ref116377747"/>
      <w:r w:rsidRPr="00B40310">
        <w:rPr>
          <w:rFonts w:ascii="Trebuchet MS" w:hAnsi="Trebuchet MS"/>
          <w:color w:val="000000" w:themeColor="text1"/>
          <w:sz w:val="22"/>
          <w:szCs w:val="22"/>
        </w:rPr>
        <w:t>SUTARTIES 2.</w:t>
      </w:r>
      <w:r w:rsidR="00F26DA2">
        <w:rPr>
          <w:rFonts w:ascii="Trebuchet MS" w:hAnsi="Trebuchet MS"/>
          <w:color w:val="000000" w:themeColor="text1"/>
          <w:sz w:val="22"/>
          <w:szCs w:val="22"/>
        </w:rPr>
        <w:t>5</w:t>
      </w:r>
      <w:r w:rsidRPr="00B40310">
        <w:rPr>
          <w:rFonts w:ascii="Trebuchet MS" w:hAnsi="Trebuchet MS"/>
          <w:color w:val="000000" w:themeColor="text1"/>
          <w:sz w:val="22"/>
          <w:szCs w:val="22"/>
        </w:rPr>
        <w:t xml:space="preserve"> punkte minimas </w:t>
      </w:r>
      <w:r w:rsidR="008D33F0" w:rsidRPr="00B40310">
        <w:rPr>
          <w:rFonts w:ascii="Trebuchet MS" w:hAnsi="Trebuchet MS"/>
          <w:color w:val="000000" w:themeColor="text1"/>
          <w:sz w:val="22"/>
          <w:szCs w:val="22"/>
        </w:rPr>
        <w:t>atsiskaitymas</w:t>
      </w:r>
      <w:r w:rsidRPr="00B40310">
        <w:rPr>
          <w:rFonts w:ascii="Trebuchet MS" w:hAnsi="Trebuchet MS"/>
          <w:color w:val="000000" w:themeColor="text1"/>
          <w:sz w:val="22"/>
          <w:szCs w:val="22"/>
        </w:rPr>
        <w:t xml:space="preserve"> įvykdomas atitinkamą sumą pervedus į SUTARTYJE nurodytą TIEKĖJO sąskaitą.</w:t>
      </w:r>
      <w:bookmarkEnd w:id="2"/>
    </w:p>
    <w:bookmarkEnd w:id="1"/>
    <w:p w14:paraId="366CB038" w14:textId="77777777" w:rsidR="00FF4671" w:rsidRPr="00B40310" w:rsidRDefault="000D6E12" w:rsidP="00632F61">
      <w:pPr>
        <w:pStyle w:val="0Punktai"/>
        <w:numPr>
          <w:ilvl w:val="0"/>
          <w:numId w:val="5"/>
        </w:numPr>
        <w:tabs>
          <w:tab w:val="left" w:pos="284"/>
        </w:tabs>
        <w:spacing w:before="120"/>
        <w:ind w:left="357" w:hanging="357"/>
        <w:jc w:val="center"/>
        <w:rPr>
          <w:rFonts w:ascii="Trebuchet MS" w:hAnsi="Trebuchet MS"/>
          <w:b/>
          <w:bCs/>
          <w:color w:val="000000" w:themeColor="text1"/>
          <w:sz w:val="22"/>
          <w:szCs w:val="22"/>
        </w:rPr>
      </w:pPr>
      <w:r w:rsidRPr="00B40310">
        <w:rPr>
          <w:rFonts w:ascii="Trebuchet MS" w:hAnsi="Trebuchet MS"/>
          <w:b/>
          <w:bCs/>
          <w:color w:val="000000" w:themeColor="text1"/>
          <w:sz w:val="22"/>
          <w:szCs w:val="22"/>
        </w:rPr>
        <w:t xml:space="preserve">PASLAUGOS </w:t>
      </w:r>
      <w:r w:rsidR="0062400E" w:rsidRPr="00B40310">
        <w:rPr>
          <w:rFonts w:ascii="Trebuchet MS" w:hAnsi="Trebuchet MS"/>
          <w:b/>
          <w:bCs/>
          <w:color w:val="000000" w:themeColor="text1"/>
          <w:sz w:val="22"/>
          <w:szCs w:val="22"/>
        </w:rPr>
        <w:t xml:space="preserve">VYKDYMAS IR </w:t>
      </w:r>
      <w:r w:rsidRPr="00B40310">
        <w:rPr>
          <w:rFonts w:ascii="Trebuchet MS" w:hAnsi="Trebuchet MS"/>
          <w:b/>
          <w:bCs/>
          <w:color w:val="000000" w:themeColor="text1"/>
          <w:sz w:val="22"/>
          <w:szCs w:val="22"/>
        </w:rPr>
        <w:t>ATLIKIMAS</w:t>
      </w:r>
    </w:p>
    <w:p w14:paraId="5F03098C" w14:textId="0DB7E80F" w:rsidR="00A10DD4" w:rsidRPr="00B40310" w:rsidRDefault="00A10DD4" w:rsidP="009D2640">
      <w:pPr>
        <w:pStyle w:val="0Punktai"/>
        <w:numPr>
          <w:ilvl w:val="1"/>
          <w:numId w:val="5"/>
        </w:numPr>
        <w:tabs>
          <w:tab w:val="num" w:pos="1080"/>
        </w:tabs>
        <w:ind w:left="0" w:firstLine="540"/>
        <w:rPr>
          <w:rFonts w:ascii="Trebuchet MS" w:hAnsi="Trebuchet MS"/>
          <w:color w:val="000000" w:themeColor="text1"/>
          <w:sz w:val="22"/>
          <w:szCs w:val="22"/>
        </w:rPr>
      </w:pPr>
      <w:r w:rsidRPr="00B40310">
        <w:rPr>
          <w:rFonts w:ascii="Trebuchet MS" w:hAnsi="Trebuchet MS"/>
          <w:color w:val="000000" w:themeColor="text1"/>
          <w:sz w:val="22"/>
          <w:szCs w:val="22"/>
        </w:rPr>
        <w:t>PASLAUGĄ atlieka TIEKĖJAS UŽSAKOVUI.</w:t>
      </w:r>
    </w:p>
    <w:p w14:paraId="3D970C36" w14:textId="24C99091" w:rsidR="00A10DD4" w:rsidRPr="00B40310" w:rsidRDefault="00C87D92" w:rsidP="009D2640">
      <w:pPr>
        <w:pStyle w:val="0Punktai"/>
        <w:numPr>
          <w:ilvl w:val="1"/>
          <w:numId w:val="5"/>
        </w:numPr>
        <w:tabs>
          <w:tab w:val="num" w:pos="1080"/>
        </w:tabs>
        <w:ind w:left="0" w:firstLine="540"/>
        <w:rPr>
          <w:rFonts w:ascii="Trebuchet MS" w:hAnsi="Trebuchet MS"/>
          <w:color w:val="000000" w:themeColor="text1"/>
          <w:sz w:val="22"/>
          <w:szCs w:val="22"/>
        </w:rPr>
      </w:pPr>
      <w:r w:rsidRPr="00B40310">
        <w:rPr>
          <w:rFonts w:ascii="Trebuchet MS" w:hAnsi="Trebuchet MS"/>
          <w:color w:val="000000" w:themeColor="text1"/>
          <w:sz w:val="22"/>
          <w:szCs w:val="22"/>
        </w:rPr>
        <w:t xml:space="preserve"> </w:t>
      </w:r>
      <w:r w:rsidR="00BD78EF" w:rsidRPr="00B40310">
        <w:rPr>
          <w:rFonts w:ascii="Trebuchet MS" w:hAnsi="Trebuchet MS"/>
          <w:color w:val="000000" w:themeColor="text1"/>
          <w:sz w:val="22"/>
          <w:szCs w:val="22"/>
        </w:rPr>
        <w:t xml:space="preserve">Visi REIKALAVIMAI (visos sąlygos) susiję su PASLAUGOS </w:t>
      </w:r>
      <w:r w:rsidR="002C4338" w:rsidRPr="00B40310">
        <w:rPr>
          <w:rFonts w:ascii="Trebuchet MS" w:hAnsi="Trebuchet MS"/>
          <w:color w:val="000000" w:themeColor="text1"/>
          <w:sz w:val="22"/>
          <w:szCs w:val="22"/>
        </w:rPr>
        <w:t>ATLIKIMU</w:t>
      </w:r>
      <w:r w:rsidR="00BD78EF" w:rsidRPr="00B40310">
        <w:rPr>
          <w:rFonts w:ascii="Trebuchet MS" w:hAnsi="Trebuchet MS"/>
          <w:color w:val="000000" w:themeColor="text1"/>
          <w:sz w:val="22"/>
          <w:szCs w:val="22"/>
        </w:rPr>
        <w:t>, SUTARTYJE tampa TIEKĖJO įsipareigojimais</w:t>
      </w:r>
      <w:r w:rsidR="0076178F" w:rsidRPr="00B40310">
        <w:rPr>
          <w:rFonts w:ascii="Trebuchet MS" w:hAnsi="Trebuchet MS"/>
          <w:color w:val="000000" w:themeColor="text1"/>
          <w:sz w:val="22"/>
          <w:szCs w:val="22"/>
        </w:rPr>
        <w:t>.</w:t>
      </w:r>
    </w:p>
    <w:p w14:paraId="34AAB6BB" w14:textId="6A1C79DD" w:rsidR="00ED2969" w:rsidRDefault="00ED2969" w:rsidP="009D2640">
      <w:pPr>
        <w:pStyle w:val="0Punktai"/>
        <w:numPr>
          <w:ilvl w:val="1"/>
          <w:numId w:val="5"/>
        </w:numPr>
        <w:tabs>
          <w:tab w:val="num" w:pos="1080"/>
        </w:tabs>
        <w:ind w:left="0" w:firstLine="540"/>
        <w:rPr>
          <w:rFonts w:ascii="Trebuchet MS" w:hAnsi="Trebuchet MS"/>
          <w:color w:val="000000" w:themeColor="text1"/>
          <w:sz w:val="22"/>
          <w:szCs w:val="22"/>
        </w:rPr>
      </w:pPr>
      <w:r w:rsidRPr="00B40310">
        <w:rPr>
          <w:rFonts w:ascii="Trebuchet MS" w:hAnsi="Trebuchet MS"/>
          <w:color w:val="000000" w:themeColor="text1"/>
          <w:sz w:val="22"/>
          <w:szCs w:val="22"/>
        </w:rPr>
        <w:t>Vadovaujantis</w:t>
      </w:r>
      <w:r w:rsidRPr="00B40310">
        <w:rPr>
          <w:rFonts w:ascii="Trebuchet MS" w:eastAsiaTheme="minorHAnsi" w:hAnsi="Trebuchet MS" w:cs="Calibri"/>
          <w:color w:val="000000" w:themeColor="text1"/>
          <w:sz w:val="22"/>
          <w:szCs w:val="22"/>
        </w:rPr>
        <w:t xml:space="preserve"> </w:t>
      </w:r>
      <w:r w:rsidR="00EB0C92" w:rsidRPr="002355BF">
        <w:rPr>
          <w:rFonts w:ascii="Trebuchet MS" w:eastAsiaTheme="minorHAnsi" w:hAnsi="Trebuchet MS" w:cs="Calibri"/>
          <w:sz w:val="22"/>
          <w:szCs w:val="22"/>
        </w:rPr>
        <w:t>Elektroninių paslaugų kūrimo metodikos, patvirtintos Lietuvos Respublikos susisiekimo ministro 2015-10-07 įsakymu Nr. 3-416 (1.5</w:t>
      </w:r>
      <w:r w:rsidR="00EB0C92">
        <w:rPr>
          <w:rFonts w:ascii="Trebuchet MS" w:eastAsiaTheme="minorHAnsi" w:hAnsi="Trebuchet MS" w:cs="Calibri"/>
          <w:sz w:val="22"/>
          <w:szCs w:val="22"/>
        </w:rPr>
        <w:t xml:space="preserve"> </w:t>
      </w:r>
      <w:r w:rsidR="00EB0C92" w:rsidRPr="002355BF">
        <w:rPr>
          <w:rFonts w:ascii="Trebuchet MS" w:eastAsiaTheme="minorHAnsi" w:hAnsi="Trebuchet MS" w:cs="Calibri"/>
          <w:sz w:val="22"/>
          <w:szCs w:val="22"/>
        </w:rPr>
        <w:t>E), 29 punktu,</w:t>
      </w:r>
      <w:r w:rsidR="00EB0C92" w:rsidRPr="002355BF">
        <w:rPr>
          <w:rFonts w:ascii="Trebuchet MS" w:hAnsi="Trebuchet MS"/>
          <w:sz w:val="22"/>
          <w:szCs w:val="22"/>
        </w:rPr>
        <w:t xml:space="preserve"> turi būti patikrintas Sistemos atsparumas įsilaužimui: tame tarpe Sistemos išorinio kompiuterių tinklo perimetras, </w:t>
      </w:r>
      <w:r w:rsidR="00EB0C92">
        <w:rPr>
          <w:rFonts w:ascii="Trebuchet MS" w:hAnsi="Trebuchet MS"/>
          <w:sz w:val="22"/>
          <w:szCs w:val="22"/>
        </w:rPr>
        <w:t xml:space="preserve">Sistemos </w:t>
      </w:r>
      <w:r w:rsidR="00EB0C92" w:rsidRPr="002355BF">
        <w:rPr>
          <w:rFonts w:ascii="Trebuchet MS" w:hAnsi="Trebuchet MS"/>
          <w:sz w:val="22"/>
          <w:szCs w:val="22"/>
        </w:rPr>
        <w:t xml:space="preserve">vidinio kompiuterinio tinklo infrastruktūra, </w:t>
      </w:r>
      <w:r w:rsidR="00EB0C92">
        <w:rPr>
          <w:rFonts w:ascii="Trebuchet MS" w:hAnsi="Trebuchet MS"/>
          <w:sz w:val="22"/>
          <w:szCs w:val="22"/>
        </w:rPr>
        <w:t xml:space="preserve">Sistemos </w:t>
      </w:r>
      <w:r w:rsidR="00EB0C92" w:rsidRPr="002355BF">
        <w:rPr>
          <w:rFonts w:ascii="Trebuchet MS" w:hAnsi="Trebuchet MS"/>
          <w:sz w:val="22"/>
          <w:szCs w:val="22"/>
        </w:rPr>
        <w:t xml:space="preserve">tarnybinių stočių saugumas, Sistemos aplikacijų saugumas ir susijusių žiniatinklio paslaugų (angl. </w:t>
      </w:r>
      <w:proofErr w:type="spellStart"/>
      <w:r w:rsidR="00EB0C92" w:rsidRPr="002355BF">
        <w:rPr>
          <w:rFonts w:ascii="Trebuchet MS" w:hAnsi="Trebuchet MS"/>
          <w:sz w:val="22"/>
          <w:szCs w:val="22"/>
        </w:rPr>
        <w:t>web</w:t>
      </w:r>
      <w:proofErr w:type="spellEnd"/>
      <w:r w:rsidR="00EB0C92" w:rsidRPr="002355BF">
        <w:rPr>
          <w:rFonts w:ascii="Trebuchet MS" w:hAnsi="Trebuchet MS"/>
          <w:sz w:val="22"/>
          <w:szCs w:val="22"/>
        </w:rPr>
        <w:t xml:space="preserve"> </w:t>
      </w:r>
      <w:proofErr w:type="spellStart"/>
      <w:r w:rsidR="00EB0C92" w:rsidRPr="002355BF">
        <w:rPr>
          <w:rFonts w:ascii="Trebuchet MS" w:hAnsi="Trebuchet MS"/>
          <w:sz w:val="22"/>
          <w:szCs w:val="22"/>
        </w:rPr>
        <w:t>services</w:t>
      </w:r>
      <w:proofErr w:type="spellEnd"/>
      <w:r w:rsidR="00EB0C92" w:rsidRPr="002355BF">
        <w:rPr>
          <w:rFonts w:ascii="Trebuchet MS" w:hAnsi="Trebuchet MS"/>
          <w:sz w:val="22"/>
          <w:szCs w:val="22"/>
        </w:rPr>
        <w:t>) saugumas, Sistemos naudotojų</w:t>
      </w:r>
      <w:r w:rsidR="00EB0C92">
        <w:rPr>
          <w:rFonts w:ascii="Trebuchet MS" w:hAnsi="Trebuchet MS"/>
          <w:sz w:val="22"/>
          <w:szCs w:val="22"/>
        </w:rPr>
        <w:t xml:space="preserve"> (VMI darbuotojų)</w:t>
      </w:r>
      <w:r w:rsidR="00EB0C92" w:rsidRPr="002355BF">
        <w:rPr>
          <w:rFonts w:ascii="Trebuchet MS" w:hAnsi="Trebuchet MS"/>
          <w:sz w:val="22"/>
          <w:szCs w:val="22"/>
        </w:rPr>
        <w:t xml:space="preserve"> atsparumas socialinei inžinerijai ir kt.</w:t>
      </w:r>
    </w:p>
    <w:p w14:paraId="1071C644" w14:textId="58BF744B" w:rsidR="00917DBF" w:rsidRPr="00B40310" w:rsidRDefault="0005736F" w:rsidP="009D2640">
      <w:pPr>
        <w:pStyle w:val="0Punktai"/>
        <w:numPr>
          <w:ilvl w:val="1"/>
          <w:numId w:val="5"/>
        </w:numPr>
        <w:tabs>
          <w:tab w:val="num" w:pos="1080"/>
        </w:tabs>
        <w:ind w:left="0" w:firstLine="540"/>
        <w:rPr>
          <w:rFonts w:ascii="Trebuchet MS" w:hAnsi="Trebuchet MS"/>
          <w:color w:val="000000" w:themeColor="text1"/>
          <w:sz w:val="22"/>
          <w:szCs w:val="22"/>
        </w:rPr>
      </w:pPr>
      <w:r w:rsidRPr="002355BF">
        <w:rPr>
          <w:rFonts w:ascii="Trebuchet MS" w:eastAsiaTheme="minorHAnsi" w:hAnsi="Trebuchet MS" w:cs="Calibri"/>
          <w:sz w:val="22"/>
          <w:szCs w:val="22"/>
        </w:rPr>
        <w:t xml:space="preserve">Testavimai turi būti atliekami laikantis etiškojo įsilaužimo (angl. </w:t>
      </w:r>
      <w:proofErr w:type="spellStart"/>
      <w:r w:rsidRPr="002355BF">
        <w:rPr>
          <w:rFonts w:ascii="Trebuchet MS" w:eastAsiaTheme="minorHAnsi" w:hAnsi="Trebuchet MS" w:cs="Calibri"/>
          <w:sz w:val="22"/>
          <w:szCs w:val="22"/>
        </w:rPr>
        <w:t>Ethical</w:t>
      </w:r>
      <w:proofErr w:type="spellEnd"/>
      <w:r w:rsidRPr="002355BF">
        <w:rPr>
          <w:rFonts w:ascii="Trebuchet MS" w:eastAsiaTheme="minorHAnsi" w:hAnsi="Trebuchet MS" w:cs="Calibri"/>
          <w:sz w:val="22"/>
          <w:szCs w:val="22"/>
        </w:rPr>
        <w:t xml:space="preserve"> </w:t>
      </w:r>
      <w:proofErr w:type="spellStart"/>
      <w:r w:rsidRPr="002355BF">
        <w:rPr>
          <w:rFonts w:ascii="Trebuchet MS" w:eastAsiaTheme="minorHAnsi" w:hAnsi="Trebuchet MS" w:cs="Calibri"/>
          <w:sz w:val="22"/>
          <w:szCs w:val="22"/>
        </w:rPr>
        <w:t>hacking</w:t>
      </w:r>
      <w:proofErr w:type="spellEnd"/>
      <w:r w:rsidRPr="002355BF">
        <w:rPr>
          <w:rFonts w:ascii="Trebuchet MS" w:eastAsiaTheme="minorHAnsi" w:hAnsi="Trebuchet MS" w:cs="Calibri"/>
          <w:sz w:val="22"/>
          <w:szCs w:val="22"/>
        </w:rPr>
        <w:t>) principų.</w:t>
      </w:r>
      <w:r>
        <w:rPr>
          <w:rFonts w:ascii="Trebuchet MS" w:eastAsiaTheme="minorHAnsi" w:hAnsi="Trebuchet MS" w:cs="Calibri"/>
          <w:sz w:val="22"/>
          <w:szCs w:val="22"/>
        </w:rPr>
        <w:t xml:space="preserve"> Sistemos aplikacijų saugumo </w:t>
      </w:r>
      <w:r w:rsidRPr="002355BF">
        <w:rPr>
          <w:rFonts w:ascii="Trebuchet MS" w:hAnsi="Trebuchet MS"/>
          <w:sz w:val="22"/>
          <w:szCs w:val="22"/>
        </w:rPr>
        <w:t>ir susijusių žiniatinklio paslau</w:t>
      </w:r>
      <w:r>
        <w:rPr>
          <w:rFonts w:ascii="Trebuchet MS" w:hAnsi="Trebuchet MS"/>
          <w:sz w:val="22"/>
          <w:szCs w:val="22"/>
        </w:rPr>
        <w:t xml:space="preserve">gų (angl. </w:t>
      </w:r>
      <w:proofErr w:type="spellStart"/>
      <w:r>
        <w:rPr>
          <w:rFonts w:ascii="Trebuchet MS" w:hAnsi="Trebuchet MS"/>
          <w:sz w:val="22"/>
          <w:szCs w:val="22"/>
        </w:rPr>
        <w:t>web</w:t>
      </w:r>
      <w:proofErr w:type="spellEnd"/>
      <w:r>
        <w:rPr>
          <w:rFonts w:ascii="Trebuchet MS" w:hAnsi="Trebuchet MS"/>
          <w:sz w:val="22"/>
          <w:szCs w:val="22"/>
        </w:rPr>
        <w:t xml:space="preserve"> </w:t>
      </w:r>
      <w:proofErr w:type="spellStart"/>
      <w:r>
        <w:rPr>
          <w:rFonts w:ascii="Trebuchet MS" w:hAnsi="Trebuchet MS"/>
          <w:sz w:val="22"/>
          <w:szCs w:val="22"/>
        </w:rPr>
        <w:t>services</w:t>
      </w:r>
      <w:proofErr w:type="spellEnd"/>
      <w:r>
        <w:rPr>
          <w:rFonts w:ascii="Trebuchet MS" w:hAnsi="Trebuchet MS"/>
          <w:sz w:val="22"/>
          <w:szCs w:val="22"/>
        </w:rPr>
        <w:t>) saugumo</w:t>
      </w:r>
      <w:r>
        <w:rPr>
          <w:rFonts w:ascii="Trebuchet MS" w:eastAsiaTheme="minorHAnsi" w:hAnsi="Trebuchet MS" w:cs="Calibri"/>
          <w:sz w:val="22"/>
          <w:szCs w:val="22"/>
        </w:rPr>
        <w:t xml:space="preserve"> patikrinimui turi būti taikoma OWASP (angl. </w:t>
      </w:r>
      <w:proofErr w:type="spellStart"/>
      <w:r>
        <w:rPr>
          <w:rFonts w:ascii="Trebuchet MS" w:eastAsiaTheme="minorHAnsi" w:hAnsi="Trebuchet MS" w:cs="Calibri"/>
          <w:sz w:val="22"/>
          <w:szCs w:val="22"/>
        </w:rPr>
        <w:t>Open</w:t>
      </w:r>
      <w:proofErr w:type="spellEnd"/>
      <w:r>
        <w:rPr>
          <w:rFonts w:ascii="Trebuchet MS" w:eastAsiaTheme="minorHAnsi" w:hAnsi="Trebuchet MS" w:cs="Calibri"/>
          <w:sz w:val="22"/>
          <w:szCs w:val="22"/>
        </w:rPr>
        <w:t xml:space="preserve"> </w:t>
      </w:r>
      <w:proofErr w:type="spellStart"/>
      <w:r>
        <w:rPr>
          <w:rFonts w:ascii="Trebuchet MS" w:eastAsiaTheme="minorHAnsi" w:hAnsi="Trebuchet MS" w:cs="Calibri"/>
          <w:sz w:val="22"/>
          <w:szCs w:val="22"/>
        </w:rPr>
        <w:t>Web</w:t>
      </w:r>
      <w:proofErr w:type="spellEnd"/>
      <w:r>
        <w:rPr>
          <w:rFonts w:ascii="Trebuchet MS" w:eastAsiaTheme="minorHAnsi" w:hAnsi="Trebuchet MS" w:cs="Calibri"/>
          <w:sz w:val="22"/>
          <w:szCs w:val="22"/>
        </w:rPr>
        <w:t xml:space="preserve"> </w:t>
      </w:r>
      <w:proofErr w:type="spellStart"/>
      <w:r>
        <w:rPr>
          <w:rFonts w:ascii="Trebuchet MS" w:eastAsiaTheme="minorHAnsi" w:hAnsi="Trebuchet MS" w:cs="Calibri"/>
          <w:sz w:val="22"/>
          <w:szCs w:val="22"/>
        </w:rPr>
        <w:t>Application</w:t>
      </w:r>
      <w:proofErr w:type="spellEnd"/>
      <w:r>
        <w:rPr>
          <w:rFonts w:ascii="Trebuchet MS" w:eastAsiaTheme="minorHAnsi" w:hAnsi="Trebuchet MS" w:cs="Calibri"/>
          <w:sz w:val="22"/>
          <w:szCs w:val="22"/>
        </w:rPr>
        <w:t xml:space="preserve"> </w:t>
      </w:r>
      <w:proofErr w:type="spellStart"/>
      <w:r>
        <w:rPr>
          <w:rFonts w:ascii="Trebuchet MS" w:eastAsiaTheme="minorHAnsi" w:hAnsi="Trebuchet MS" w:cs="Calibri"/>
          <w:sz w:val="22"/>
          <w:szCs w:val="22"/>
        </w:rPr>
        <w:t>Security</w:t>
      </w:r>
      <w:proofErr w:type="spellEnd"/>
      <w:r>
        <w:rPr>
          <w:rFonts w:ascii="Trebuchet MS" w:eastAsiaTheme="minorHAnsi" w:hAnsi="Trebuchet MS" w:cs="Calibri"/>
          <w:sz w:val="22"/>
          <w:szCs w:val="22"/>
        </w:rPr>
        <w:t xml:space="preserve"> Project) metodika ir atliekami visi OWASP kontroliniai tikrinimai.</w:t>
      </w:r>
    </w:p>
    <w:p w14:paraId="7521079A" w14:textId="142533F6" w:rsidR="00ED2969" w:rsidRPr="0005736F" w:rsidRDefault="00ED2969" w:rsidP="009D2640">
      <w:pPr>
        <w:pStyle w:val="0Punktai"/>
        <w:numPr>
          <w:ilvl w:val="1"/>
          <w:numId w:val="5"/>
        </w:numPr>
        <w:tabs>
          <w:tab w:val="num" w:pos="1080"/>
        </w:tabs>
        <w:ind w:left="0" w:firstLine="540"/>
        <w:rPr>
          <w:rFonts w:ascii="Trebuchet MS" w:hAnsi="Trebuchet MS"/>
          <w:color w:val="000000" w:themeColor="text1"/>
          <w:sz w:val="22"/>
          <w:szCs w:val="22"/>
          <w:u w:val="single"/>
        </w:rPr>
      </w:pPr>
      <w:r w:rsidRPr="00B40310">
        <w:rPr>
          <w:rFonts w:ascii="Trebuchet MS" w:hAnsi="Trebuchet MS"/>
          <w:color w:val="000000" w:themeColor="text1"/>
          <w:sz w:val="22"/>
          <w:szCs w:val="22"/>
        </w:rPr>
        <w:t xml:space="preserve">Sistemos naudotojų atsparumo socialinei inžinerijai patikrinimo testai turi būti suderinti su UŽSAKOVU. </w:t>
      </w:r>
    </w:p>
    <w:p w14:paraId="724716DE" w14:textId="2C452CD3" w:rsidR="0005736F" w:rsidRPr="00B40310" w:rsidRDefault="0005736F" w:rsidP="009D2640">
      <w:pPr>
        <w:pStyle w:val="0Punktai"/>
        <w:numPr>
          <w:ilvl w:val="1"/>
          <w:numId w:val="5"/>
        </w:numPr>
        <w:tabs>
          <w:tab w:val="num" w:pos="1080"/>
        </w:tabs>
        <w:ind w:left="0" w:firstLine="540"/>
        <w:rPr>
          <w:rFonts w:ascii="Trebuchet MS" w:hAnsi="Trebuchet MS"/>
          <w:color w:val="000000" w:themeColor="text1"/>
          <w:sz w:val="22"/>
          <w:szCs w:val="22"/>
          <w:u w:val="single"/>
        </w:rPr>
      </w:pPr>
      <w:r w:rsidRPr="00C50038">
        <w:rPr>
          <w:rFonts w:ascii="Trebuchet MS" w:hAnsi="Trebuchet MS"/>
          <w:sz w:val="22"/>
          <w:szCs w:val="22"/>
        </w:rPr>
        <w:t xml:space="preserve">TIEKĖJAS, atlikęs Sistemos atsparumo įsilaužimui testavimą, turi </w:t>
      </w:r>
      <w:r>
        <w:rPr>
          <w:rFonts w:ascii="Trebuchet MS" w:hAnsi="Trebuchet MS"/>
          <w:sz w:val="22"/>
          <w:szCs w:val="22"/>
        </w:rPr>
        <w:t xml:space="preserve">UŽSAKOVUI </w:t>
      </w:r>
      <w:r w:rsidRPr="00C50038">
        <w:rPr>
          <w:rFonts w:ascii="Trebuchet MS" w:hAnsi="Trebuchet MS"/>
          <w:sz w:val="22"/>
          <w:szCs w:val="22"/>
        </w:rPr>
        <w:t>pateikti nustatytų pažeidžiamumų ataskaitą, kurioje turi būti nurodyti nustatyti Sistemos pažeidžiamumai bei TIEKĖJO pasiūlytos techninės, programinės ar organizacinės priemonės kiekvienam iš nustatytų pažeidžiamumų pašalinti.</w:t>
      </w:r>
    </w:p>
    <w:p w14:paraId="738D60ED" w14:textId="0F2D8FB7" w:rsidR="00ED2969" w:rsidRPr="00B40310" w:rsidRDefault="00ED2969" w:rsidP="009D2640">
      <w:pPr>
        <w:pStyle w:val="0Punktai"/>
        <w:numPr>
          <w:ilvl w:val="1"/>
          <w:numId w:val="5"/>
        </w:numPr>
        <w:tabs>
          <w:tab w:val="num" w:pos="1080"/>
        </w:tabs>
        <w:ind w:left="0" w:firstLine="540"/>
        <w:rPr>
          <w:rFonts w:ascii="Trebuchet MS" w:hAnsi="Trebuchet MS"/>
          <w:color w:val="000000" w:themeColor="text1"/>
          <w:sz w:val="22"/>
          <w:szCs w:val="22"/>
          <w:u w:val="single"/>
        </w:rPr>
      </w:pPr>
      <w:r w:rsidRPr="00B40310">
        <w:rPr>
          <w:rFonts w:ascii="Trebuchet MS" w:hAnsi="Trebuchet MS"/>
          <w:color w:val="000000" w:themeColor="text1"/>
          <w:sz w:val="22"/>
          <w:szCs w:val="22"/>
        </w:rPr>
        <w:t xml:space="preserve">Apibendrinta Sistemos charakteristika: </w:t>
      </w:r>
    </w:p>
    <w:p w14:paraId="11CC5A1D" w14:textId="2DD93A1B" w:rsidR="00ED2969" w:rsidRPr="00B40310" w:rsidRDefault="00ED2969" w:rsidP="009D2640">
      <w:pPr>
        <w:pStyle w:val="0Punktai"/>
        <w:numPr>
          <w:ilvl w:val="2"/>
          <w:numId w:val="5"/>
        </w:numPr>
        <w:ind w:left="0" w:firstLine="567"/>
        <w:rPr>
          <w:rFonts w:ascii="Trebuchet MS" w:hAnsi="Trebuchet MS"/>
          <w:color w:val="000000" w:themeColor="text1"/>
          <w:sz w:val="22"/>
          <w:szCs w:val="22"/>
        </w:rPr>
      </w:pPr>
      <w:r w:rsidRPr="00B40310">
        <w:rPr>
          <w:rFonts w:ascii="Trebuchet MS" w:hAnsi="Trebuchet MS"/>
          <w:color w:val="000000" w:themeColor="text1"/>
          <w:sz w:val="22"/>
          <w:szCs w:val="22"/>
        </w:rPr>
        <w:t>Sistemos sudėtyje yra:</w:t>
      </w:r>
    </w:p>
    <w:p w14:paraId="67A9C14E" w14:textId="77777777" w:rsidR="00ED2969" w:rsidRPr="00B40310" w:rsidRDefault="00ED2969" w:rsidP="0005736F">
      <w:pPr>
        <w:pStyle w:val="Sraopastraipa"/>
        <w:numPr>
          <w:ilvl w:val="0"/>
          <w:numId w:val="16"/>
        </w:numPr>
        <w:spacing w:after="0" w:line="240" w:lineRule="auto"/>
        <w:contextualSpacing w:val="0"/>
        <w:jc w:val="both"/>
        <w:rPr>
          <w:color w:val="000000" w:themeColor="text1"/>
        </w:rPr>
      </w:pPr>
      <w:r w:rsidRPr="00B40310">
        <w:rPr>
          <w:color w:val="000000" w:themeColor="text1"/>
        </w:rPr>
        <w:t>išorinių bei vidinių naudotojų aplinkos - (išorinio tinklo perimetras, vidinio tinklo perimetras);</w:t>
      </w:r>
    </w:p>
    <w:p w14:paraId="7669C511" w14:textId="77777777" w:rsidR="00ED2969" w:rsidRPr="00B40310" w:rsidRDefault="00ED2969" w:rsidP="0005736F">
      <w:pPr>
        <w:pStyle w:val="Sraopastraipa"/>
        <w:numPr>
          <w:ilvl w:val="0"/>
          <w:numId w:val="16"/>
        </w:numPr>
        <w:spacing w:after="0" w:line="240" w:lineRule="auto"/>
        <w:contextualSpacing w:val="0"/>
        <w:jc w:val="both"/>
        <w:rPr>
          <w:color w:val="000000" w:themeColor="text1"/>
        </w:rPr>
      </w:pPr>
      <w:r w:rsidRPr="00B40310">
        <w:rPr>
          <w:color w:val="000000" w:themeColor="text1"/>
        </w:rPr>
        <w:t>duomenų mainų / integravimo sprendiniai išoriniams naudotojams, žiniatinklio paslaugos duomenų teikimui;</w:t>
      </w:r>
    </w:p>
    <w:p w14:paraId="52BA276B" w14:textId="77777777" w:rsidR="00ED2969" w:rsidRPr="00B40310" w:rsidRDefault="00ED2969" w:rsidP="00ED2969">
      <w:pPr>
        <w:pStyle w:val="Sraopastraipa"/>
        <w:numPr>
          <w:ilvl w:val="0"/>
          <w:numId w:val="16"/>
        </w:numPr>
        <w:spacing w:after="0" w:line="240" w:lineRule="auto"/>
        <w:contextualSpacing w:val="0"/>
        <w:rPr>
          <w:color w:val="000000" w:themeColor="text1"/>
        </w:rPr>
      </w:pPr>
      <w:r w:rsidRPr="00B40310">
        <w:rPr>
          <w:color w:val="000000" w:themeColor="text1"/>
        </w:rPr>
        <w:t>veiklos sluoksnis – aplikacijų infrastruktūra;</w:t>
      </w:r>
    </w:p>
    <w:p w14:paraId="4A8712A8" w14:textId="1CD40F00" w:rsidR="00ED2969" w:rsidRPr="00B40310" w:rsidRDefault="008C4747" w:rsidP="0005736F">
      <w:pPr>
        <w:pStyle w:val="Sraopastraipa"/>
        <w:numPr>
          <w:ilvl w:val="0"/>
          <w:numId w:val="16"/>
        </w:numPr>
        <w:spacing w:after="0" w:line="240" w:lineRule="auto"/>
        <w:contextualSpacing w:val="0"/>
        <w:jc w:val="both"/>
        <w:rPr>
          <w:color w:val="000000" w:themeColor="text1"/>
        </w:rPr>
      </w:pPr>
      <w:r w:rsidRPr="008C4747">
        <w:rPr>
          <w:color w:val="000000" w:themeColor="text1"/>
        </w:rPr>
        <w:t xml:space="preserve">duomenų bazių valdymo sistemos programinė įranga, kurioje kaupiami ir tvarkomi </w:t>
      </w:r>
      <w:proofErr w:type="spellStart"/>
      <w:r w:rsidRPr="008C4747">
        <w:rPr>
          <w:color w:val="000000" w:themeColor="text1"/>
        </w:rPr>
        <w:t>i.EKA</w:t>
      </w:r>
      <w:proofErr w:type="spellEnd"/>
      <w:r w:rsidRPr="008C4747">
        <w:rPr>
          <w:color w:val="000000" w:themeColor="text1"/>
        </w:rPr>
        <w:t xml:space="preserve"> posistemio duomenys</w:t>
      </w:r>
      <w:r w:rsidR="00ED2969" w:rsidRPr="00B40310">
        <w:rPr>
          <w:color w:val="000000" w:themeColor="text1"/>
        </w:rPr>
        <w:t>;</w:t>
      </w:r>
    </w:p>
    <w:p w14:paraId="6F1B23FE" w14:textId="35C1379D" w:rsidR="00ED2969" w:rsidRPr="00B40310" w:rsidRDefault="00ED2969" w:rsidP="0005736F">
      <w:pPr>
        <w:pStyle w:val="Sraopastraipa"/>
        <w:numPr>
          <w:ilvl w:val="0"/>
          <w:numId w:val="16"/>
        </w:numPr>
        <w:spacing w:after="0" w:line="240" w:lineRule="auto"/>
        <w:contextualSpacing w:val="0"/>
        <w:jc w:val="both"/>
        <w:rPr>
          <w:color w:val="000000" w:themeColor="text1"/>
        </w:rPr>
      </w:pPr>
      <w:r w:rsidRPr="00B40310">
        <w:rPr>
          <w:color w:val="000000" w:themeColor="text1"/>
        </w:rPr>
        <w:t>naudotojų autentifikavimo ir autorizavimo sprendimams panaudojami kitų VMI IS komponentai ir integraciniai sprendimai.</w:t>
      </w:r>
    </w:p>
    <w:p w14:paraId="5CABC4C9" w14:textId="626F7B4C" w:rsidR="003720E5" w:rsidRPr="00B40310" w:rsidRDefault="0011419A" w:rsidP="009D2640">
      <w:pPr>
        <w:pStyle w:val="0Punktai"/>
        <w:numPr>
          <w:ilvl w:val="1"/>
          <w:numId w:val="5"/>
        </w:numPr>
        <w:tabs>
          <w:tab w:val="num" w:pos="1080"/>
        </w:tabs>
        <w:ind w:left="0" w:firstLine="540"/>
        <w:rPr>
          <w:rFonts w:ascii="Trebuchet MS" w:hAnsi="Trebuchet MS"/>
          <w:color w:val="000000" w:themeColor="text1"/>
          <w:sz w:val="22"/>
          <w:szCs w:val="22"/>
        </w:rPr>
      </w:pPr>
      <w:r w:rsidRPr="00DC4965">
        <w:rPr>
          <w:rFonts w:ascii="Trebuchet MS" w:hAnsi="Trebuchet MS"/>
          <w:sz w:val="22"/>
          <w:szCs w:val="22"/>
        </w:rPr>
        <w:t>PASLAUGA atliekama UŽSAKOVO pageidavimu ir tik UŽSAKOVO raštišku užsakymu (toliau — PASLAUGOS atlikimo inicijavimas).</w:t>
      </w:r>
      <w:r>
        <w:rPr>
          <w:rFonts w:ascii="Trebuchet MS" w:hAnsi="Trebuchet MS"/>
          <w:sz w:val="22"/>
          <w:szCs w:val="22"/>
        </w:rPr>
        <w:t xml:space="preserve"> </w:t>
      </w:r>
      <w:r w:rsidRPr="00DC4965">
        <w:rPr>
          <w:rFonts w:ascii="Trebuchet MS" w:hAnsi="Trebuchet MS"/>
          <w:sz w:val="22"/>
          <w:szCs w:val="22"/>
        </w:rPr>
        <w:t>Sistemos atsparumo įsilaužimui testavim</w:t>
      </w:r>
      <w:r>
        <w:rPr>
          <w:rFonts w:ascii="Trebuchet MS" w:hAnsi="Trebuchet MS"/>
          <w:sz w:val="22"/>
          <w:szCs w:val="22"/>
        </w:rPr>
        <w:t>as</w:t>
      </w:r>
      <w:r w:rsidRPr="00DC4965">
        <w:rPr>
          <w:rFonts w:ascii="Trebuchet MS" w:hAnsi="Trebuchet MS"/>
          <w:sz w:val="22"/>
          <w:szCs w:val="22"/>
        </w:rPr>
        <w:t xml:space="preserve"> turi būti atliktas ir nustatytų pažeidžiamumų ir jų šalinimo pasiūlymų ataskaita turi būti pateikta per terminą nurodytą UŽSAKOVO rašte dėl PASLAUGOS atlikimo inicijavimo.</w:t>
      </w:r>
    </w:p>
    <w:p w14:paraId="51F29B00" w14:textId="238A3F1C" w:rsidR="003720E5" w:rsidRPr="00B40310" w:rsidRDefault="004339E0" w:rsidP="009D2640">
      <w:pPr>
        <w:pStyle w:val="0Punktai"/>
        <w:numPr>
          <w:ilvl w:val="1"/>
          <w:numId w:val="5"/>
        </w:numPr>
        <w:tabs>
          <w:tab w:val="num" w:pos="1080"/>
        </w:tabs>
        <w:ind w:left="0" w:firstLine="540"/>
        <w:rPr>
          <w:rFonts w:ascii="Trebuchet MS" w:hAnsi="Trebuchet MS"/>
          <w:color w:val="000000" w:themeColor="text1"/>
          <w:sz w:val="22"/>
          <w:szCs w:val="22"/>
        </w:rPr>
      </w:pPr>
      <w:r>
        <w:rPr>
          <w:rFonts w:ascii="Trebuchet MS" w:hAnsi="Trebuchet MS"/>
          <w:sz w:val="22"/>
          <w:szCs w:val="22"/>
        </w:rPr>
        <w:t xml:space="preserve">PASLAUGOS perdavimo - priėmimo aktas bus pasirašomas TIEKĖJUI įvykdžius Sistemos atsparumo įsilaužimui testavimo įsipareigojimus: atlikus atsparumo įsilaužimams testavimą ir pateikus nustatytų pažeidžiamumų ir jų šalinimo pasiūlymų ataskaitą bei </w:t>
      </w:r>
      <w:r w:rsidRPr="00E510BD">
        <w:rPr>
          <w:rFonts w:ascii="Trebuchet MS" w:hAnsi="Trebuchet MS"/>
          <w:sz w:val="22"/>
          <w:szCs w:val="22"/>
        </w:rPr>
        <w:t>SUTARTYJE įvardyt</w:t>
      </w:r>
      <w:r>
        <w:rPr>
          <w:rFonts w:ascii="Trebuchet MS" w:hAnsi="Trebuchet MS"/>
          <w:sz w:val="22"/>
          <w:szCs w:val="22"/>
        </w:rPr>
        <w:t>iems</w:t>
      </w:r>
      <w:r w:rsidRPr="00E510BD">
        <w:rPr>
          <w:rFonts w:ascii="Trebuchet MS" w:hAnsi="Trebuchet MS"/>
          <w:sz w:val="22"/>
          <w:szCs w:val="22"/>
        </w:rPr>
        <w:t xml:space="preserve"> TIEKĖJO įsipareigojim</w:t>
      </w:r>
      <w:r>
        <w:rPr>
          <w:rFonts w:ascii="Trebuchet MS" w:hAnsi="Trebuchet MS"/>
          <w:sz w:val="22"/>
          <w:szCs w:val="22"/>
        </w:rPr>
        <w:t>ams esant</w:t>
      </w:r>
      <w:r w:rsidRPr="00E510BD">
        <w:rPr>
          <w:rFonts w:ascii="Trebuchet MS" w:hAnsi="Trebuchet MS"/>
          <w:sz w:val="22"/>
          <w:szCs w:val="22"/>
        </w:rPr>
        <w:t xml:space="preserve"> tinkamai įvykdyt</w:t>
      </w:r>
      <w:r>
        <w:rPr>
          <w:rFonts w:ascii="Trebuchet MS" w:hAnsi="Trebuchet MS"/>
          <w:sz w:val="22"/>
          <w:szCs w:val="22"/>
        </w:rPr>
        <w:t xml:space="preserve">iems. </w:t>
      </w:r>
      <w:r w:rsidRPr="00E510BD">
        <w:rPr>
          <w:rFonts w:ascii="Trebuchet MS" w:hAnsi="Trebuchet MS"/>
          <w:sz w:val="22"/>
          <w:szCs w:val="22"/>
        </w:rPr>
        <w:t xml:space="preserve">Laikoma, kad kiekvienas SUTARTYJE įvardintas TIEKĖJO įsipareigojimas nėra tinkamai įvykdytas, ir su tokiu įsipareigojimu susijęs PASLAUGOS rezultato elementas yra netinkamos kokybės, kai toks PASLAUGOS rezultato elementas </w:t>
      </w:r>
      <w:r w:rsidRPr="00E510BD">
        <w:rPr>
          <w:rFonts w:ascii="Trebuchet MS" w:hAnsi="Trebuchet MS"/>
          <w:sz w:val="22"/>
          <w:szCs w:val="22"/>
        </w:rPr>
        <w:lastRenderedPageBreak/>
        <w:t xml:space="preserve">(sudėtinė dalis pagal </w:t>
      </w:r>
      <w:r>
        <w:rPr>
          <w:rFonts w:ascii="Trebuchet MS" w:hAnsi="Trebuchet MS"/>
          <w:sz w:val="22"/>
          <w:szCs w:val="22"/>
        </w:rPr>
        <w:t>C</w:t>
      </w:r>
      <w:r w:rsidRPr="00E510BD">
        <w:rPr>
          <w:rFonts w:ascii="Trebuchet MS" w:hAnsi="Trebuchet MS"/>
          <w:sz w:val="22"/>
          <w:szCs w:val="22"/>
        </w:rPr>
        <w:t>ivilinį kodeksą) neatitinka REIKALAVIMŲ ir neturi savybių, kurios būtinos tokiam PASLAUGOS rezultato elementui, kad jį būtų galima naudoti pagal įprastinę ir specialią paskirtį.</w:t>
      </w:r>
    </w:p>
    <w:p w14:paraId="6E3AC1A9" w14:textId="58D19688" w:rsidR="0088081F" w:rsidRPr="00B40310" w:rsidRDefault="006E274D" w:rsidP="009D2640">
      <w:pPr>
        <w:pStyle w:val="0Punktai"/>
        <w:numPr>
          <w:ilvl w:val="1"/>
          <w:numId w:val="5"/>
        </w:numPr>
        <w:tabs>
          <w:tab w:val="num" w:pos="1080"/>
        </w:tabs>
        <w:ind w:left="0" w:firstLine="540"/>
        <w:rPr>
          <w:rFonts w:ascii="Trebuchet MS" w:hAnsi="Trebuchet MS"/>
          <w:color w:val="000000" w:themeColor="text1"/>
          <w:sz w:val="22"/>
          <w:szCs w:val="22"/>
        </w:rPr>
      </w:pPr>
      <w:r w:rsidRPr="00B40310">
        <w:rPr>
          <w:rFonts w:ascii="Trebuchet MS" w:hAnsi="Trebuchet MS"/>
          <w:color w:val="000000" w:themeColor="text1"/>
          <w:sz w:val="22"/>
          <w:szCs w:val="22"/>
        </w:rPr>
        <w:t>PASLAUGOS kokybė turi atitikti KONKURSO DOKUMENTŲ reikalavimus ir Civilinio kodekso nuostatas.</w:t>
      </w:r>
    </w:p>
    <w:p w14:paraId="121C06AD" w14:textId="7F4232F3" w:rsidR="005A5EF2" w:rsidRDefault="004339E0" w:rsidP="009D2640">
      <w:pPr>
        <w:pStyle w:val="0Punktai"/>
        <w:numPr>
          <w:ilvl w:val="1"/>
          <w:numId w:val="5"/>
        </w:numPr>
        <w:tabs>
          <w:tab w:val="num" w:pos="1080"/>
        </w:tabs>
        <w:ind w:left="0" w:firstLine="540"/>
        <w:rPr>
          <w:rFonts w:ascii="Trebuchet MS" w:hAnsi="Trebuchet MS"/>
          <w:color w:val="000000" w:themeColor="text1"/>
          <w:sz w:val="22"/>
          <w:szCs w:val="22"/>
        </w:rPr>
      </w:pPr>
      <w:r w:rsidRPr="00E510BD">
        <w:rPr>
          <w:rFonts w:ascii="Trebuchet MS" w:eastAsia="MS Mincho" w:hAnsi="Trebuchet MS"/>
          <w:sz w:val="22"/>
          <w:szCs w:val="22"/>
          <w:lang w:eastAsia="ja-JP"/>
        </w:rPr>
        <w:t xml:space="preserve">Visiems PASLAUGOS rezultato elementams (sudėtinėms dalims, pagal Civilinį kodeksą), kuriems pagal Civilinį kodeksą būtų galimybė sutartiniu įsipareigojimu suteikti kokybės garantijos terminą, SUTARTIMI suteikiamas ne mažesnis nei </w:t>
      </w:r>
      <w:r>
        <w:rPr>
          <w:rFonts w:ascii="Trebuchet MS" w:eastAsia="MS Mincho" w:hAnsi="Trebuchet MS"/>
          <w:sz w:val="22"/>
          <w:szCs w:val="22"/>
          <w:lang w:eastAsia="ja-JP"/>
        </w:rPr>
        <w:t>12</w:t>
      </w:r>
      <w:r w:rsidRPr="00E510BD">
        <w:rPr>
          <w:rFonts w:ascii="Trebuchet MS" w:eastAsia="MS Mincho" w:hAnsi="Trebuchet MS"/>
          <w:sz w:val="22"/>
          <w:szCs w:val="22"/>
          <w:lang w:eastAsia="ja-JP"/>
        </w:rPr>
        <w:t xml:space="preserve"> mėnesių kokybės garantijos terminas, kurio pradžia laikoma paskutinio PASLAUGOS dalies perdavimo</w:t>
      </w:r>
      <w:r>
        <w:rPr>
          <w:rFonts w:ascii="Trebuchet MS" w:eastAsia="MS Mincho" w:hAnsi="Trebuchet MS"/>
          <w:sz w:val="22"/>
          <w:szCs w:val="22"/>
          <w:lang w:eastAsia="ja-JP"/>
        </w:rPr>
        <w:t xml:space="preserve"> - priėmimo</w:t>
      </w:r>
      <w:r w:rsidRPr="00E510BD">
        <w:rPr>
          <w:rFonts w:ascii="Trebuchet MS" w:eastAsia="MS Mincho" w:hAnsi="Trebuchet MS"/>
          <w:sz w:val="22"/>
          <w:szCs w:val="22"/>
          <w:lang w:eastAsia="ja-JP"/>
        </w:rPr>
        <w:t xml:space="preserve"> akto pasirašymo diena.</w:t>
      </w:r>
      <w:r w:rsidR="005A5EF2" w:rsidRPr="00B40310">
        <w:rPr>
          <w:rFonts w:ascii="Trebuchet MS" w:hAnsi="Trebuchet MS"/>
          <w:color w:val="000000" w:themeColor="text1"/>
          <w:sz w:val="22"/>
          <w:szCs w:val="22"/>
        </w:rPr>
        <w:t xml:space="preserve"> </w:t>
      </w:r>
    </w:p>
    <w:p w14:paraId="29A97EC1" w14:textId="79B1C916" w:rsidR="00395DCE" w:rsidRPr="00B40310" w:rsidRDefault="00395DCE" w:rsidP="009D2640">
      <w:pPr>
        <w:pStyle w:val="0Punktai"/>
        <w:numPr>
          <w:ilvl w:val="1"/>
          <w:numId w:val="5"/>
        </w:numPr>
        <w:tabs>
          <w:tab w:val="num" w:pos="1080"/>
        </w:tabs>
        <w:ind w:left="0" w:firstLine="540"/>
        <w:rPr>
          <w:rFonts w:ascii="Trebuchet MS" w:hAnsi="Trebuchet MS"/>
          <w:color w:val="000000" w:themeColor="text1"/>
          <w:sz w:val="22"/>
          <w:szCs w:val="22"/>
        </w:rPr>
      </w:pPr>
      <w:r w:rsidRPr="00E510BD">
        <w:rPr>
          <w:rFonts w:ascii="Trebuchet MS" w:hAnsi="Trebuchet MS"/>
          <w:sz w:val="22"/>
          <w:szCs w:val="22"/>
        </w:rPr>
        <w:t xml:space="preserve">UŽSAKOVO nuosavybės teisė </w:t>
      </w:r>
      <w:r>
        <w:rPr>
          <w:rFonts w:ascii="Trebuchet MS" w:hAnsi="Trebuchet MS"/>
          <w:sz w:val="22"/>
          <w:szCs w:val="22"/>
        </w:rPr>
        <w:t xml:space="preserve">į kiekvieną </w:t>
      </w:r>
      <w:r w:rsidRPr="00E510BD">
        <w:rPr>
          <w:rFonts w:ascii="Trebuchet MS" w:hAnsi="Trebuchet MS"/>
          <w:sz w:val="22"/>
          <w:szCs w:val="22"/>
        </w:rPr>
        <w:t>PASLAUGOS rezultato element</w:t>
      </w:r>
      <w:r>
        <w:rPr>
          <w:rFonts w:ascii="Trebuchet MS" w:hAnsi="Trebuchet MS"/>
          <w:sz w:val="22"/>
          <w:szCs w:val="22"/>
        </w:rPr>
        <w:t>ą</w:t>
      </w:r>
      <w:r w:rsidRPr="00E510BD">
        <w:rPr>
          <w:rFonts w:ascii="Trebuchet MS" w:hAnsi="Trebuchet MS"/>
          <w:sz w:val="22"/>
          <w:szCs w:val="22"/>
        </w:rPr>
        <w:t>, kuris pagal Civilinį kodeksą yra nuosavybės teisių objektas, atsiranda nuo to momento, kai TIEKĖJAS tokį PASLAUGOS rezultato elementą perduoda UŽSAKOVUI.</w:t>
      </w:r>
    </w:p>
    <w:p w14:paraId="130CF3AC" w14:textId="7B88C3BB" w:rsidR="00471F25" w:rsidRDefault="006E23EC" w:rsidP="009D2640">
      <w:pPr>
        <w:pStyle w:val="0Punktai"/>
        <w:numPr>
          <w:ilvl w:val="1"/>
          <w:numId w:val="5"/>
        </w:numPr>
        <w:tabs>
          <w:tab w:val="num" w:pos="1080"/>
        </w:tabs>
        <w:ind w:left="0" w:firstLine="540"/>
        <w:rPr>
          <w:rFonts w:ascii="Trebuchet MS" w:hAnsi="Trebuchet MS"/>
          <w:color w:val="000000" w:themeColor="text1"/>
          <w:sz w:val="22"/>
          <w:szCs w:val="22"/>
        </w:rPr>
      </w:pPr>
      <w:r w:rsidRPr="00B40310">
        <w:rPr>
          <w:rFonts w:ascii="Trebuchet MS" w:hAnsi="Trebuchet MS"/>
          <w:color w:val="000000" w:themeColor="text1"/>
          <w:sz w:val="22"/>
          <w:szCs w:val="22"/>
        </w:rPr>
        <w:t xml:space="preserve">TIEKĖJO atstovai PASLAUGOS </w:t>
      </w:r>
      <w:r w:rsidR="002C4338" w:rsidRPr="00B40310">
        <w:rPr>
          <w:rFonts w:ascii="Trebuchet MS" w:hAnsi="Trebuchet MS"/>
          <w:color w:val="000000" w:themeColor="text1"/>
          <w:sz w:val="22"/>
          <w:szCs w:val="22"/>
        </w:rPr>
        <w:t>ATLIKIMO</w:t>
      </w:r>
      <w:r w:rsidRPr="00B40310">
        <w:rPr>
          <w:rFonts w:ascii="Trebuchet MS" w:hAnsi="Trebuchet MS"/>
          <w:color w:val="000000" w:themeColor="text1"/>
          <w:sz w:val="22"/>
          <w:szCs w:val="22"/>
        </w:rPr>
        <w:t xml:space="preserve"> klausimais su UŽSAKOVO atstovais bendrauja lietuvių kalba.</w:t>
      </w:r>
    </w:p>
    <w:p w14:paraId="250AC3B5" w14:textId="3E545BD6" w:rsidR="00D737BE" w:rsidRPr="00720323" w:rsidRDefault="00D737BE" w:rsidP="009D2640">
      <w:pPr>
        <w:pStyle w:val="0Punktai"/>
        <w:numPr>
          <w:ilvl w:val="1"/>
          <w:numId w:val="5"/>
        </w:numPr>
        <w:tabs>
          <w:tab w:val="num" w:pos="1080"/>
        </w:tabs>
        <w:ind w:left="0" w:firstLine="540"/>
        <w:rPr>
          <w:rFonts w:ascii="Trebuchet MS" w:hAnsi="Trebuchet MS"/>
          <w:color w:val="000000" w:themeColor="text1"/>
          <w:sz w:val="22"/>
          <w:szCs w:val="22"/>
        </w:rPr>
      </w:pPr>
      <w:r w:rsidRPr="00720323">
        <w:rPr>
          <w:rFonts w:ascii="Trebuchet MS" w:hAnsi="Trebuchet MS"/>
          <w:b/>
          <w:bCs/>
          <w:iCs/>
          <w:sz w:val="22"/>
          <w:szCs w:val="22"/>
        </w:rPr>
        <w:t>ŠALYS, siekdamos užtikrinti aplinkosauginių principų laikymąsi, kad PASLAUGAI teikti būtų sunaudojama mažiau gamtos išteklių, įsipareigoja nespausdinti popierinių dokumentų, susijusių su SUTARTIES vykdymu ir naudoti tik elektroninius dokumentus.</w:t>
      </w:r>
    </w:p>
    <w:p w14:paraId="0D52333E" w14:textId="4895620B" w:rsidR="00EA79F0" w:rsidRDefault="004339E0" w:rsidP="009D2640">
      <w:pPr>
        <w:pStyle w:val="0Punktai"/>
        <w:numPr>
          <w:ilvl w:val="1"/>
          <w:numId w:val="5"/>
        </w:numPr>
        <w:tabs>
          <w:tab w:val="num" w:pos="1080"/>
        </w:tabs>
        <w:ind w:left="0" w:firstLine="540"/>
        <w:rPr>
          <w:rFonts w:ascii="Trebuchet MS" w:hAnsi="Trebuchet MS"/>
          <w:color w:val="000000" w:themeColor="text1"/>
          <w:sz w:val="22"/>
          <w:szCs w:val="22"/>
        </w:rPr>
      </w:pPr>
      <w:r w:rsidRPr="004339E0">
        <w:rPr>
          <w:rFonts w:ascii="Trebuchet MS" w:hAnsi="Trebuchet MS"/>
          <w:color w:val="000000" w:themeColor="text1"/>
          <w:sz w:val="22"/>
          <w:szCs w:val="22"/>
        </w:rPr>
        <w:t xml:space="preserve">SUTARTIES vykdymui TIEKĖJAS gali pasitelkti subtiekėjus. Sudarius SUTARTĮ, tačiau ne vėliau negu SUTARTIS pradedama vykdyti, TIEKĖJAS įsipareigoja UŽSAKOVUI pranešti žinomų subtiekėjų pavadinimus, kontaktinius duomenis ir jų atstovus. TIEKĖJAS privalo informuoti apie minėtos informacijos pasikeitimą visu SUTARTIES vykdymo metu, taip pat apie subtiekėjus, kuriuos jis ketina pasitelkti vėliau. </w:t>
      </w:r>
      <w:bookmarkStart w:id="3" w:name="_GoBack"/>
      <w:bookmarkEnd w:id="3"/>
      <w:r w:rsidRPr="004339E0">
        <w:rPr>
          <w:rFonts w:ascii="Trebuchet MS" w:hAnsi="Trebuchet MS"/>
          <w:color w:val="000000" w:themeColor="text1"/>
          <w:sz w:val="22"/>
          <w:szCs w:val="22"/>
        </w:rPr>
        <w:t>SUTARTIES galiojimo metu, TIEKĖJAS KONKURSO pasiūlyme nurodytus subtiekėjus gali keisti tik prieš tai raštu suderinęs su UŽSAKOVU. Keičiamas (-i) subtiekėjas (-ai) turi turėti ne žemesnę, nei nurodyta KONKURSO DOKUMENTUOSE, kvalifikaciją, jei jų pajėgumais buvo remiamasi įrodinėjant atitikimą kvalifikacijos reikalavimams, šiuo atveju pateikiami ir subtiekėjo pašalinimo pagrindų nebuvimą patvirtinantys dokumentai, numatyti KONKURSO dokumentuose.</w:t>
      </w:r>
    </w:p>
    <w:p w14:paraId="41B5FBCB" w14:textId="429F70CE" w:rsidR="00C212CF" w:rsidRPr="00C137BE" w:rsidRDefault="00C212CF" w:rsidP="009D2640">
      <w:pPr>
        <w:pStyle w:val="0Punktai"/>
        <w:numPr>
          <w:ilvl w:val="1"/>
          <w:numId w:val="5"/>
        </w:numPr>
        <w:tabs>
          <w:tab w:val="num" w:pos="1080"/>
        </w:tabs>
        <w:ind w:left="0" w:firstLine="540"/>
        <w:rPr>
          <w:rFonts w:ascii="Trebuchet MS" w:hAnsi="Trebuchet MS"/>
          <w:color w:val="000000" w:themeColor="text1"/>
          <w:sz w:val="22"/>
          <w:szCs w:val="22"/>
        </w:rPr>
      </w:pPr>
      <w:r w:rsidRPr="006D0282">
        <w:rPr>
          <w:rFonts w:ascii="Trebuchet MS" w:hAnsi="Trebuchet MS"/>
          <w:sz w:val="22"/>
          <w:szCs w:val="22"/>
        </w:rPr>
        <w:t>Visi TIEKĖJO komandos nariai, nurodyti TIEKĖJO pasiūlyme KONKURSUI, privalo dalyvauti vykdant SUTARTĮ. TIEKĖJAS turi teisę pakeisti savo komandą ar jos narį tik gavęs raštišką UŽSAKOVO sutikimą.</w:t>
      </w:r>
    </w:p>
    <w:p w14:paraId="79B76826" w14:textId="6E7BBBF8" w:rsidR="00C137BE" w:rsidRPr="004339E0" w:rsidRDefault="004339E0" w:rsidP="009D2640">
      <w:pPr>
        <w:pStyle w:val="0Punktai"/>
        <w:numPr>
          <w:ilvl w:val="1"/>
          <w:numId w:val="5"/>
        </w:numPr>
        <w:tabs>
          <w:tab w:val="num" w:pos="1080"/>
        </w:tabs>
        <w:ind w:left="0" w:firstLine="540"/>
        <w:rPr>
          <w:rFonts w:ascii="Trebuchet MS" w:hAnsi="Trebuchet MS"/>
          <w:color w:val="000000" w:themeColor="text1"/>
          <w:sz w:val="22"/>
          <w:szCs w:val="22"/>
        </w:rPr>
      </w:pPr>
      <w:r w:rsidRPr="00461EB8">
        <w:rPr>
          <w:rFonts w:ascii="Trebuchet MS" w:hAnsi="Trebuchet MS"/>
          <w:sz w:val="22"/>
          <w:szCs w:val="22"/>
        </w:rPr>
        <w:t>Jei tenka keisti pasiūlyme nurodytą TIEKĖJO komandos narį, kandidatas į jo vietą privalo turėti ne žemesnę kvalifikaciją ir patirtį</w:t>
      </w:r>
      <w:r>
        <w:rPr>
          <w:rFonts w:ascii="Trebuchet MS" w:hAnsi="Trebuchet MS"/>
          <w:sz w:val="22"/>
          <w:szCs w:val="22"/>
        </w:rPr>
        <w:t xml:space="preserve">, </w:t>
      </w:r>
      <w:r w:rsidRPr="00FB5CE8">
        <w:rPr>
          <w:rFonts w:ascii="Trebuchet MS" w:hAnsi="Trebuchet MS"/>
          <w:sz w:val="22"/>
          <w:szCs w:val="22"/>
        </w:rPr>
        <w:t>nei KONKURSO DOKUMENTUOSE nustatyti minimalūs kvalifikaciniai reikalavimai keičiamo specialisto pozicijai</w:t>
      </w:r>
      <w:r w:rsidRPr="00461EB8">
        <w:rPr>
          <w:rFonts w:ascii="Trebuchet MS" w:hAnsi="Trebuchet MS"/>
          <w:sz w:val="22"/>
          <w:szCs w:val="22"/>
        </w:rPr>
        <w:t>. Kandidatas į TIEKĖJO komandos narius gali būti įtrauktas į TIEKĖJO komandą po to, kai UŽSAKOVAS įvertinęs kandidato atitikimą reikalavimams pagal pateiktus</w:t>
      </w:r>
      <w:r w:rsidRPr="000624EF">
        <w:rPr>
          <w:rFonts w:ascii="Trebuchet MS" w:hAnsi="Trebuchet MS"/>
          <w:sz w:val="22"/>
          <w:szCs w:val="22"/>
        </w:rPr>
        <w:t xml:space="preserve"> kandidato kvalifikaciją ir patirtį liudijančius dokumentus, TIEKĖJUI patvirtina kandidatūrą.</w:t>
      </w:r>
    </w:p>
    <w:p w14:paraId="1BE71434" w14:textId="1340A4EF" w:rsidR="004339E0" w:rsidRPr="004339E0" w:rsidRDefault="004339E0" w:rsidP="009D2640">
      <w:pPr>
        <w:pStyle w:val="0Punktai"/>
        <w:numPr>
          <w:ilvl w:val="1"/>
          <w:numId w:val="5"/>
        </w:numPr>
        <w:tabs>
          <w:tab w:val="num" w:pos="1080"/>
        </w:tabs>
        <w:ind w:left="0" w:firstLine="540"/>
        <w:rPr>
          <w:rFonts w:ascii="Trebuchet MS" w:hAnsi="Trebuchet MS"/>
          <w:color w:val="000000" w:themeColor="text1"/>
          <w:sz w:val="22"/>
          <w:szCs w:val="22"/>
        </w:rPr>
      </w:pPr>
      <w:r w:rsidRPr="00F0522D">
        <w:rPr>
          <w:rFonts w:ascii="Trebuchet MS" w:hAnsi="Trebuchet MS"/>
          <w:sz w:val="22"/>
          <w:szCs w:val="22"/>
        </w:rPr>
        <w:t>SUTARTIES vykdymo eigoje UŽSAKOVAS gali inicijuoti TIEKĖJO komandos nario, kuris netinkamai atlieka SUTARTYJE numatytas pareigas, pakeitimą, nurodydamas tokio prašymo motyvus.</w:t>
      </w:r>
    </w:p>
    <w:p w14:paraId="320421F8" w14:textId="5A9FA729" w:rsidR="004339E0" w:rsidRPr="004339E0" w:rsidRDefault="004339E0" w:rsidP="009D2640">
      <w:pPr>
        <w:pStyle w:val="0Punktai"/>
        <w:numPr>
          <w:ilvl w:val="1"/>
          <w:numId w:val="5"/>
        </w:numPr>
        <w:tabs>
          <w:tab w:val="num" w:pos="1080"/>
        </w:tabs>
        <w:ind w:left="0" w:firstLine="540"/>
        <w:rPr>
          <w:rFonts w:ascii="Trebuchet MS" w:hAnsi="Trebuchet MS"/>
          <w:color w:val="000000" w:themeColor="text1"/>
          <w:sz w:val="22"/>
          <w:szCs w:val="22"/>
        </w:rPr>
      </w:pPr>
      <w:r w:rsidRPr="00F0522D">
        <w:rPr>
          <w:rFonts w:ascii="Trebuchet MS" w:hAnsi="Trebuchet MS"/>
          <w:sz w:val="22"/>
          <w:szCs w:val="22"/>
        </w:rPr>
        <w:t>TIEKĖJAS privalo savo iniciatyva siūlyti keisti pasiūlyme nurodytus TIEKĖJO komandos narius šiais atvejais:</w:t>
      </w:r>
    </w:p>
    <w:p w14:paraId="39DCB739" w14:textId="1B4851D0" w:rsidR="004339E0" w:rsidRPr="00386D04" w:rsidRDefault="00386D04" w:rsidP="004339E0">
      <w:pPr>
        <w:pStyle w:val="0Punktai"/>
        <w:numPr>
          <w:ilvl w:val="2"/>
          <w:numId w:val="5"/>
        </w:numPr>
        <w:ind w:left="0" w:firstLine="567"/>
        <w:rPr>
          <w:rFonts w:ascii="Trebuchet MS" w:hAnsi="Trebuchet MS"/>
          <w:color w:val="000000" w:themeColor="text1"/>
          <w:sz w:val="22"/>
          <w:szCs w:val="22"/>
        </w:rPr>
      </w:pPr>
      <w:r w:rsidRPr="00F0522D">
        <w:rPr>
          <w:rFonts w:ascii="Trebuchet MS" w:hAnsi="Trebuchet MS"/>
          <w:sz w:val="22"/>
          <w:szCs w:val="22"/>
        </w:rPr>
        <w:t>komandos nario mirties, ligos arba nelaimingo atsitikimo atveju;</w:t>
      </w:r>
    </w:p>
    <w:p w14:paraId="40775734" w14:textId="01876C3E" w:rsidR="00386D04" w:rsidRPr="00386D04" w:rsidRDefault="00386D04" w:rsidP="004339E0">
      <w:pPr>
        <w:pStyle w:val="0Punktai"/>
        <w:numPr>
          <w:ilvl w:val="2"/>
          <w:numId w:val="5"/>
        </w:numPr>
        <w:ind w:left="0" w:firstLine="567"/>
        <w:rPr>
          <w:rFonts w:ascii="Trebuchet MS" w:hAnsi="Trebuchet MS"/>
          <w:color w:val="000000" w:themeColor="text1"/>
          <w:sz w:val="22"/>
          <w:szCs w:val="22"/>
        </w:rPr>
      </w:pPr>
      <w:r w:rsidRPr="00F0522D">
        <w:rPr>
          <w:rFonts w:ascii="Trebuchet MS" w:hAnsi="Trebuchet MS"/>
          <w:sz w:val="22"/>
          <w:szCs w:val="22"/>
        </w:rPr>
        <w:t>jei komandos narį keisti būtina dėl kitų, nuo TIEKĖJO nepriklausančių priežasčių.</w:t>
      </w:r>
    </w:p>
    <w:p w14:paraId="435025C5" w14:textId="21C7D6EB" w:rsidR="00386D04" w:rsidRPr="00B40310" w:rsidRDefault="00386D04" w:rsidP="00386D04">
      <w:pPr>
        <w:pStyle w:val="0Punktai"/>
        <w:numPr>
          <w:ilvl w:val="1"/>
          <w:numId w:val="5"/>
        </w:numPr>
        <w:tabs>
          <w:tab w:val="num" w:pos="1080"/>
        </w:tabs>
        <w:ind w:left="0" w:firstLine="540"/>
        <w:rPr>
          <w:rFonts w:ascii="Trebuchet MS" w:hAnsi="Trebuchet MS"/>
          <w:color w:val="000000" w:themeColor="text1"/>
          <w:sz w:val="22"/>
          <w:szCs w:val="22"/>
        </w:rPr>
      </w:pPr>
      <w:r w:rsidRPr="00F0522D">
        <w:rPr>
          <w:rFonts w:ascii="Trebuchet MS" w:hAnsi="Trebuchet MS"/>
          <w:sz w:val="22"/>
          <w:szCs w:val="22"/>
        </w:rPr>
        <w:t xml:space="preserve">TIEKĖJAS apie </w:t>
      </w:r>
      <w:r>
        <w:rPr>
          <w:rFonts w:ascii="Trebuchet MS" w:hAnsi="Trebuchet MS"/>
          <w:sz w:val="22"/>
          <w:szCs w:val="22"/>
        </w:rPr>
        <w:t>3.1</w:t>
      </w:r>
      <w:r w:rsidR="00395DCE">
        <w:rPr>
          <w:rFonts w:ascii="Trebuchet MS" w:hAnsi="Trebuchet MS"/>
          <w:sz w:val="22"/>
          <w:szCs w:val="22"/>
        </w:rPr>
        <w:t>9</w:t>
      </w:r>
      <w:r w:rsidRPr="00F0522D">
        <w:rPr>
          <w:rFonts w:ascii="Trebuchet MS" w:hAnsi="Trebuchet MS"/>
          <w:sz w:val="22"/>
          <w:szCs w:val="22"/>
        </w:rPr>
        <w:t xml:space="preserve"> punkte minimų atvejų atsiradimą privalo nedelsiant raštu informuoti UŽSAKOVĄ.</w:t>
      </w:r>
    </w:p>
    <w:p w14:paraId="25849A81" w14:textId="77777777" w:rsidR="00FF4671" w:rsidRPr="00B40310" w:rsidRDefault="00FF4671" w:rsidP="00563964">
      <w:pPr>
        <w:pStyle w:val="0Punktai"/>
        <w:numPr>
          <w:ilvl w:val="0"/>
          <w:numId w:val="5"/>
        </w:numPr>
        <w:tabs>
          <w:tab w:val="left" w:pos="284"/>
        </w:tabs>
        <w:spacing w:before="120"/>
        <w:ind w:left="357" w:hanging="357"/>
        <w:jc w:val="center"/>
        <w:rPr>
          <w:rFonts w:ascii="Trebuchet MS" w:hAnsi="Trebuchet MS"/>
          <w:b/>
          <w:bCs/>
          <w:color w:val="000000" w:themeColor="text1"/>
          <w:sz w:val="22"/>
          <w:szCs w:val="22"/>
        </w:rPr>
      </w:pPr>
      <w:r w:rsidRPr="00B40310">
        <w:rPr>
          <w:rFonts w:ascii="Trebuchet MS" w:hAnsi="Trebuchet MS"/>
          <w:b/>
          <w:bCs/>
          <w:color w:val="000000" w:themeColor="text1"/>
          <w:sz w:val="22"/>
          <w:szCs w:val="22"/>
        </w:rPr>
        <w:t xml:space="preserve">ŠALIŲ </w:t>
      </w:r>
      <w:r w:rsidR="00B60474" w:rsidRPr="00B40310">
        <w:rPr>
          <w:rFonts w:ascii="Trebuchet MS" w:hAnsi="Trebuchet MS"/>
          <w:b/>
          <w:bCs/>
          <w:color w:val="000000" w:themeColor="text1"/>
          <w:sz w:val="22"/>
          <w:szCs w:val="22"/>
        </w:rPr>
        <w:t>ATSAKOMYBĖ</w:t>
      </w:r>
    </w:p>
    <w:p w14:paraId="0F0B83CE" w14:textId="11C604D8" w:rsidR="004E4170" w:rsidRPr="00B40310" w:rsidRDefault="000136D9" w:rsidP="00563964">
      <w:pPr>
        <w:pStyle w:val="0Punktai"/>
        <w:numPr>
          <w:ilvl w:val="1"/>
          <w:numId w:val="5"/>
        </w:numPr>
        <w:tabs>
          <w:tab w:val="num" w:pos="1080"/>
        </w:tabs>
        <w:ind w:left="0" w:firstLine="540"/>
        <w:rPr>
          <w:rFonts w:ascii="Trebuchet MS" w:hAnsi="Trebuchet MS"/>
          <w:color w:val="000000" w:themeColor="text1"/>
          <w:sz w:val="22"/>
          <w:szCs w:val="22"/>
        </w:rPr>
      </w:pPr>
      <w:r w:rsidRPr="00B40310">
        <w:rPr>
          <w:rFonts w:ascii="Trebuchet MS" w:hAnsi="Trebuchet MS"/>
          <w:color w:val="000000" w:themeColor="text1"/>
          <w:sz w:val="22"/>
          <w:szCs w:val="22"/>
        </w:rPr>
        <w:t xml:space="preserve"> </w:t>
      </w:r>
      <w:r w:rsidR="004E4170" w:rsidRPr="00B40310">
        <w:rPr>
          <w:rFonts w:ascii="Trebuchet MS" w:hAnsi="Trebuchet MS"/>
          <w:color w:val="000000" w:themeColor="text1"/>
          <w:sz w:val="22"/>
          <w:szCs w:val="22"/>
        </w:rPr>
        <w:t xml:space="preserve">ŠALYS </w:t>
      </w:r>
      <w:r w:rsidR="00B40310" w:rsidRPr="00B40310">
        <w:rPr>
          <w:rFonts w:ascii="Trebuchet MS" w:hAnsi="Trebuchet MS"/>
          <w:color w:val="000000" w:themeColor="text1"/>
          <w:sz w:val="22"/>
          <w:szCs w:val="22"/>
        </w:rPr>
        <w:t>turėtų</w:t>
      </w:r>
      <w:r w:rsidR="004E4170" w:rsidRPr="00B40310">
        <w:rPr>
          <w:rFonts w:ascii="Trebuchet MS" w:hAnsi="Trebuchet MS"/>
          <w:color w:val="000000" w:themeColor="text1"/>
          <w:sz w:val="22"/>
          <w:szCs w:val="22"/>
        </w:rPr>
        <w:t xml:space="preserve"> susilaikyti nuo bet kokių </w:t>
      </w:r>
      <w:r w:rsidR="00386D04">
        <w:rPr>
          <w:rFonts w:ascii="Trebuchet MS" w:hAnsi="Trebuchet MS"/>
          <w:color w:val="000000" w:themeColor="text1"/>
          <w:sz w:val="22"/>
          <w:szCs w:val="22"/>
        </w:rPr>
        <w:t xml:space="preserve">nepagrįstų </w:t>
      </w:r>
      <w:r w:rsidR="004E4170" w:rsidRPr="00B40310">
        <w:rPr>
          <w:rFonts w:ascii="Trebuchet MS" w:hAnsi="Trebuchet MS"/>
          <w:color w:val="000000" w:themeColor="text1"/>
          <w:sz w:val="22"/>
          <w:szCs w:val="22"/>
        </w:rPr>
        <w:t>veiksmų, kuri</w:t>
      </w:r>
      <w:r w:rsidR="002C4338" w:rsidRPr="00B40310">
        <w:rPr>
          <w:rFonts w:ascii="Trebuchet MS" w:hAnsi="Trebuchet MS"/>
          <w:color w:val="000000" w:themeColor="text1"/>
          <w:sz w:val="22"/>
          <w:szCs w:val="22"/>
        </w:rPr>
        <w:t>e galėtų pakenkti kitai ŠALIAI.</w:t>
      </w:r>
    </w:p>
    <w:p w14:paraId="6982D12E" w14:textId="223B4D3C" w:rsidR="00E621E5" w:rsidRPr="00B40310" w:rsidRDefault="000136D9" w:rsidP="00563964">
      <w:pPr>
        <w:pStyle w:val="0Punktai"/>
        <w:numPr>
          <w:ilvl w:val="1"/>
          <w:numId w:val="5"/>
        </w:numPr>
        <w:tabs>
          <w:tab w:val="num" w:pos="1080"/>
        </w:tabs>
        <w:ind w:left="0" w:firstLine="540"/>
        <w:rPr>
          <w:rFonts w:ascii="Trebuchet MS" w:hAnsi="Trebuchet MS"/>
          <w:color w:val="000000" w:themeColor="text1"/>
          <w:sz w:val="22"/>
          <w:szCs w:val="22"/>
        </w:rPr>
      </w:pPr>
      <w:r w:rsidRPr="00B40310">
        <w:rPr>
          <w:rFonts w:ascii="Trebuchet MS" w:hAnsi="Trebuchet MS"/>
          <w:color w:val="000000" w:themeColor="text1"/>
          <w:sz w:val="22"/>
          <w:szCs w:val="22"/>
        </w:rPr>
        <w:t xml:space="preserve"> </w:t>
      </w:r>
      <w:r w:rsidR="00386D04" w:rsidRPr="00E510BD">
        <w:rPr>
          <w:rFonts w:ascii="Trebuchet MS" w:hAnsi="Trebuchet MS"/>
          <w:sz w:val="22"/>
          <w:szCs w:val="22"/>
        </w:rPr>
        <w:t>Jei TIEKĖJAS neįvykdo arba netinkamai įvykdo SUTARTYJE numatytus įsipareigojimus, UŽSAKOVAS turi teisę pareikalauti atlyginti SUTARTIES sąlygų nevykdymu ar netinkamu vykdymu ja</w:t>
      </w:r>
      <w:r w:rsidR="00386D04">
        <w:rPr>
          <w:rFonts w:ascii="Trebuchet MS" w:hAnsi="Trebuchet MS"/>
          <w:sz w:val="22"/>
          <w:szCs w:val="22"/>
        </w:rPr>
        <w:t>m</w:t>
      </w:r>
      <w:r w:rsidR="00386D04" w:rsidRPr="00E510BD">
        <w:rPr>
          <w:rFonts w:ascii="Trebuchet MS" w:hAnsi="Trebuchet MS"/>
          <w:sz w:val="22"/>
          <w:szCs w:val="22"/>
        </w:rPr>
        <w:t xml:space="preserve"> padarytus</w:t>
      </w:r>
      <w:r w:rsidR="00386D04" w:rsidRPr="00B14DF9">
        <w:rPr>
          <w:rFonts w:ascii="Trebuchet MS" w:hAnsi="Trebuchet MS"/>
          <w:sz w:val="22"/>
          <w:szCs w:val="22"/>
        </w:rPr>
        <w:t xml:space="preserve"> tiesioginius</w:t>
      </w:r>
      <w:r w:rsidR="00386D04" w:rsidRPr="00E510BD">
        <w:rPr>
          <w:rFonts w:ascii="Trebuchet MS" w:hAnsi="Trebuchet MS"/>
          <w:sz w:val="22"/>
          <w:szCs w:val="22"/>
        </w:rPr>
        <w:t xml:space="preserve"> nuostolius</w:t>
      </w:r>
      <w:r w:rsidR="00386D04">
        <w:rPr>
          <w:rFonts w:ascii="Trebuchet MS" w:hAnsi="Trebuchet MS"/>
          <w:sz w:val="22"/>
          <w:szCs w:val="22"/>
        </w:rPr>
        <w:t xml:space="preserve">, </w:t>
      </w:r>
      <w:r w:rsidR="00386D04" w:rsidRPr="00B14DF9">
        <w:rPr>
          <w:rFonts w:ascii="Trebuchet MS" w:hAnsi="Trebuchet MS"/>
          <w:sz w:val="22"/>
          <w:szCs w:val="22"/>
        </w:rPr>
        <w:t>bet ne didesne nei SUTARTIES verte, išskyrus Civilinio kodekso 6.252 straipsnio 1 dalyje įtvirtintas išimtis ir pagal Civilinį kodeksą galimus regreso atvejus</w:t>
      </w:r>
      <w:r w:rsidR="00386D04" w:rsidRPr="00E510BD">
        <w:rPr>
          <w:rFonts w:ascii="Trebuchet MS" w:hAnsi="Trebuchet MS"/>
          <w:sz w:val="22"/>
          <w:szCs w:val="22"/>
        </w:rPr>
        <w:t>.</w:t>
      </w:r>
    </w:p>
    <w:p w14:paraId="4E02363E" w14:textId="373D30A4" w:rsidR="00910E84" w:rsidRPr="00B40310" w:rsidRDefault="000136D9" w:rsidP="00563964">
      <w:pPr>
        <w:pStyle w:val="0Punktai"/>
        <w:numPr>
          <w:ilvl w:val="1"/>
          <w:numId w:val="5"/>
        </w:numPr>
        <w:tabs>
          <w:tab w:val="num" w:pos="1080"/>
        </w:tabs>
        <w:ind w:left="0" w:firstLine="540"/>
        <w:rPr>
          <w:rFonts w:ascii="Trebuchet MS" w:hAnsi="Trebuchet MS"/>
          <w:color w:val="000000" w:themeColor="text1"/>
          <w:sz w:val="22"/>
          <w:szCs w:val="22"/>
        </w:rPr>
      </w:pPr>
      <w:r w:rsidRPr="00B40310">
        <w:rPr>
          <w:rFonts w:ascii="Trebuchet MS" w:hAnsi="Trebuchet MS"/>
          <w:color w:val="000000" w:themeColor="text1"/>
          <w:sz w:val="22"/>
          <w:szCs w:val="22"/>
        </w:rPr>
        <w:t xml:space="preserve"> </w:t>
      </w:r>
      <w:r w:rsidR="00386D04" w:rsidRPr="00465C20">
        <w:rPr>
          <w:rFonts w:ascii="Trebuchet MS" w:hAnsi="Trebuchet MS"/>
          <w:sz w:val="22"/>
          <w:szCs w:val="22"/>
        </w:rPr>
        <w:t xml:space="preserve">Jeigu TIEKĖJAS savo iniciatyva anksčiau laiko nori vienašališkai nutraukti SUTARTĮ, TIEKĖJAS gali ją nutraukti tik raštu įspėjęs UŽSAKOVĄ prieš 10 kalendorinių dienų. Šiuo atveju TIEKĖJAS per 5 darbo dienas nuo SUTARTIES nutraukimo dienos sumoka UŽSAKOVUI </w:t>
      </w:r>
      <w:r w:rsidR="00386D04">
        <w:rPr>
          <w:rFonts w:ascii="Trebuchet MS" w:hAnsi="Trebuchet MS"/>
          <w:sz w:val="22"/>
          <w:szCs w:val="22"/>
        </w:rPr>
        <w:t>10</w:t>
      </w:r>
      <w:r w:rsidR="00386D04" w:rsidRPr="00C1653D">
        <w:rPr>
          <w:rFonts w:ascii="Trebuchet MS" w:hAnsi="Trebuchet MS"/>
          <w:sz w:val="22"/>
          <w:szCs w:val="22"/>
        </w:rPr>
        <w:t xml:space="preserve"> procent</w:t>
      </w:r>
      <w:r w:rsidR="00386D04">
        <w:rPr>
          <w:rFonts w:ascii="Trebuchet MS" w:hAnsi="Trebuchet MS"/>
          <w:sz w:val="22"/>
          <w:szCs w:val="22"/>
        </w:rPr>
        <w:t>ų</w:t>
      </w:r>
      <w:r w:rsidR="00386D04" w:rsidRPr="00C1653D">
        <w:rPr>
          <w:rFonts w:ascii="Trebuchet MS" w:hAnsi="Trebuchet MS"/>
          <w:sz w:val="22"/>
          <w:szCs w:val="22"/>
        </w:rPr>
        <w:t xml:space="preserve"> nuo SUTARTIES vertės</w:t>
      </w:r>
      <w:r w:rsidR="00386D04">
        <w:rPr>
          <w:rFonts w:ascii="Trebuchet MS" w:hAnsi="Trebuchet MS"/>
          <w:sz w:val="22"/>
          <w:szCs w:val="22"/>
        </w:rPr>
        <w:t xml:space="preserve"> dydžio baudą</w:t>
      </w:r>
      <w:r w:rsidR="00386D04" w:rsidRPr="00465C20">
        <w:rPr>
          <w:rFonts w:ascii="Trebuchet MS" w:hAnsi="Trebuchet MS"/>
          <w:sz w:val="22"/>
          <w:szCs w:val="22"/>
        </w:rPr>
        <w:t xml:space="preserve">, TIEKĖJAS taip pat įsipareigoja per 5 darbo dienas nuo </w:t>
      </w:r>
      <w:r w:rsidR="00386D04" w:rsidRPr="00465C20">
        <w:rPr>
          <w:rFonts w:ascii="Trebuchet MS" w:hAnsi="Trebuchet MS"/>
          <w:sz w:val="22"/>
          <w:szCs w:val="22"/>
        </w:rPr>
        <w:lastRenderedPageBreak/>
        <w:t>UŽSAKOVO reikalavimo kompensuoti UŽSAKOVUI visus tiesioginius nuostolius, atsiradusius dėl tokio SUTARTIES nutraukimo, kurių nepadengia bauda.</w:t>
      </w:r>
    </w:p>
    <w:p w14:paraId="0D327B36" w14:textId="6EFD179D" w:rsidR="004E4170" w:rsidRPr="00B40310" w:rsidRDefault="000136D9" w:rsidP="00563964">
      <w:pPr>
        <w:pStyle w:val="0Punktai"/>
        <w:numPr>
          <w:ilvl w:val="1"/>
          <w:numId w:val="5"/>
        </w:numPr>
        <w:tabs>
          <w:tab w:val="num" w:pos="1080"/>
        </w:tabs>
        <w:ind w:left="0" w:firstLine="540"/>
        <w:rPr>
          <w:rFonts w:ascii="Trebuchet MS" w:hAnsi="Trebuchet MS"/>
          <w:color w:val="000000" w:themeColor="text1"/>
          <w:sz w:val="22"/>
          <w:szCs w:val="22"/>
        </w:rPr>
      </w:pPr>
      <w:r w:rsidRPr="00B40310">
        <w:rPr>
          <w:rFonts w:ascii="Trebuchet MS" w:hAnsi="Trebuchet MS"/>
          <w:color w:val="000000" w:themeColor="text1"/>
          <w:sz w:val="22"/>
          <w:szCs w:val="22"/>
        </w:rPr>
        <w:t xml:space="preserve"> </w:t>
      </w:r>
      <w:r w:rsidR="00885452" w:rsidRPr="00B40310">
        <w:rPr>
          <w:rFonts w:ascii="Trebuchet MS" w:hAnsi="Trebuchet MS"/>
          <w:color w:val="000000" w:themeColor="text1"/>
          <w:sz w:val="22"/>
          <w:szCs w:val="22"/>
        </w:rPr>
        <w:t>Už TIEKĖJO vėlavimą atlikti</w:t>
      </w:r>
      <w:r w:rsidR="00A60662" w:rsidRPr="00B40310">
        <w:rPr>
          <w:rFonts w:ascii="Trebuchet MS" w:hAnsi="Trebuchet MS"/>
          <w:color w:val="000000" w:themeColor="text1"/>
          <w:sz w:val="22"/>
          <w:szCs w:val="22"/>
        </w:rPr>
        <w:t xml:space="preserve"> sutartin</w:t>
      </w:r>
      <w:r w:rsidR="00885452" w:rsidRPr="00B40310">
        <w:rPr>
          <w:rFonts w:ascii="Trebuchet MS" w:hAnsi="Trebuchet MS"/>
          <w:color w:val="000000" w:themeColor="text1"/>
          <w:sz w:val="22"/>
          <w:szCs w:val="22"/>
        </w:rPr>
        <w:t>ius įsipareigojimus</w:t>
      </w:r>
      <w:r w:rsidR="00A60662" w:rsidRPr="00B40310">
        <w:rPr>
          <w:rFonts w:ascii="Trebuchet MS" w:hAnsi="Trebuchet MS"/>
          <w:color w:val="000000" w:themeColor="text1"/>
          <w:sz w:val="22"/>
          <w:szCs w:val="22"/>
        </w:rPr>
        <w:t xml:space="preserve"> numatomi delspinigiai ― 0,06 procento nuo </w:t>
      </w:r>
      <w:r w:rsidR="00885452" w:rsidRPr="00B40310">
        <w:rPr>
          <w:rFonts w:ascii="Trebuchet MS" w:hAnsi="Trebuchet MS"/>
          <w:color w:val="000000" w:themeColor="text1"/>
          <w:sz w:val="22"/>
          <w:szCs w:val="22"/>
        </w:rPr>
        <w:t xml:space="preserve">vėluojamų atlikti sutartinių įsipareigojimų </w:t>
      </w:r>
      <w:r w:rsidR="00A60662" w:rsidRPr="00B40310">
        <w:rPr>
          <w:rFonts w:ascii="Trebuchet MS" w:hAnsi="Trebuchet MS"/>
          <w:color w:val="000000" w:themeColor="text1"/>
          <w:sz w:val="22"/>
          <w:szCs w:val="22"/>
        </w:rPr>
        <w:t>vertės, už kiekvieną pavėluotą dieną, bet ne daugiau kaip 5 procentai nuo SUTARTIES vertės</w:t>
      </w:r>
      <w:r w:rsidR="004E4170" w:rsidRPr="00B40310">
        <w:rPr>
          <w:rFonts w:ascii="Trebuchet MS" w:hAnsi="Trebuchet MS"/>
          <w:color w:val="000000" w:themeColor="text1"/>
          <w:sz w:val="22"/>
          <w:szCs w:val="22"/>
        </w:rPr>
        <w:t>.</w:t>
      </w:r>
    </w:p>
    <w:p w14:paraId="6C9F4E7E" w14:textId="349F4E17" w:rsidR="004E4170" w:rsidRPr="00B40310" w:rsidRDefault="000136D9" w:rsidP="00563964">
      <w:pPr>
        <w:pStyle w:val="0Punktai"/>
        <w:numPr>
          <w:ilvl w:val="1"/>
          <w:numId w:val="5"/>
        </w:numPr>
        <w:tabs>
          <w:tab w:val="num" w:pos="1080"/>
        </w:tabs>
        <w:ind w:left="0" w:firstLine="540"/>
        <w:rPr>
          <w:rFonts w:ascii="Trebuchet MS" w:hAnsi="Trebuchet MS"/>
          <w:color w:val="000000" w:themeColor="text1"/>
          <w:sz w:val="22"/>
          <w:szCs w:val="22"/>
        </w:rPr>
      </w:pPr>
      <w:r w:rsidRPr="00B40310">
        <w:rPr>
          <w:rFonts w:ascii="Trebuchet MS" w:hAnsi="Trebuchet MS"/>
          <w:color w:val="000000" w:themeColor="text1"/>
          <w:sz w:val="22"/>
          <w:szCs w:val="22"/>
        </w:rPr>
        <w:t xml:space="preserve"> </w:t>
      </w:r>
      <w:r w:rsidR="004E4170" w:rsidRPr="00B40310">
        <w:rPr>
          <w:rFonts w:ascii="Trebuchet MS" w:hAnsi="Trebuchet MS"/>
          <w:color w:val="000000" w:themeColor="text1"/>
          <w:sz w:val="22"/>
          <w:szCs w:val="22"/>
        </w:rPr>
        <w:t>Už UŽSAKOVO vėlavimą atsiskaityti su TIEKĖJU numatomi delspinigiai − 0,06 procento nuo vėluojamos apmokėti sumos, už kiekvieną pavėluotą dieną, bet ne daugiau kaip 5 procentai nuo SUTARTIES vertės.</w:t>
      </w:r>
    </w:p>
    <w:p w14:paraId="36933907" w14:textId="467DEFC9" w:rsidR="004E4170" w:rsidRPr="00B40310" w:rsidRDefault="000136D9" w:rsidP="00563964">
      <w:pPr>
        <w:pStyle w:val="0Punktai"/>
        <w:numPr>
          <w:ilvl w:val="1"/>
          <w:numId w:val="5"/>
        </w:numPr>
        <w:tabs>
          <w:tab w:val="num" w:pos="1080"/>
        </w:tabs>
        <w:ind w:left="0" w:firstLine="540"/>
        <w:rPr>
          <w:rFonts w:ascii="Trebuchet MS" w:hAnsi="Trebuchet MS"/>
          <w:color w:val="000000" w:themeColor="text1"/>
          <w:sz w:val="22"/>
          <w:szCs w:val="22"/>
        </w:rPr>
      </w:pPr>
      <w:r w:rsidRPr="00B40310">
        <w:rPr>
          <w:rFonts w:ascii="Trebuchet MS" w:hAnsi="Trebuchet MS"/>
          <w:color w:val="000000" w:themeColor="text1"/>
          <w:sz w:val="22"/>
          <w:szCs w:val="22"/>
        </w:rPr>
        <w:t xml:space="preserve"> </w:t>
      </w:r>
      <w:r w:rsidR="00386D04" w:rsidRPr="00E510BD">
        <w:rPr>
          <w:rFonts w:ascii="Trebuchet MS" w:hAnsi="Trebuchet MS"/>
          <w:sz w:val="22"/>
          <w:szCs w:val="22"/>
        </w:rPr>
        <w:t xml:space="preserve">Jeigu naudojimosi PASLAUGOS rezultatu metu paaiškės, kad UŽSAKOVUI atitenkanti TIEKĖJO perduota, susijusi su PASLAUGA dokumentacija yra neišsami, </w:t>
      </w:r>
      <w:r w:rsidR="00386D04">
        <w:rPr>
          <w:rFonts w:ascii="Trebuchet MS" w:hAnsi="Trebuchet MS"/>
          <w:color w:val="000000" w:themeColor="text1"/>
          <w:sz w:val="22"/>
          <w:szCs w:val="22"/>
        </w:rPr>
        <w:t xml:space="preserve">t. y. </w:t>
      </w:r>
      <w:r w:rsidR="00386D04" w:rsidRPr="00563964">
        <w:rPr>
          <w:rFonts w:ascii="Trebuchet MS" w:hAnsi="Trebuchet MS"/>
          <w:color w:val="000000" w:themeColor="text1"/>
          <w:sz w:val="22"/>
          <w:szCs w:val="22"/>
        </w:rPr>
        <w:t>jos nepakanka, kad</w:t>
      </w:r>
      <w:r w:rsidR="00386D04">
        <w:rPr>
          <w:rFonts w:ascii="Trebuchet MS" w:hAnsi="Trebuchet MS"/>
          <w:color w:val="000000" w:themeColor="text1"/>
          <w:sz w:val="22"/>
          <w:szCs w:val="22"/>
        </w:rPr>
        <w:t xml:space="preserve"> būtų galima laikyti PASLAUGĄ atlikta tinkamai, TIEKĖJAS privalo ištaisyti dokumentacijos trūkumus arba padengti</w:t>
      </w:r>
      <w:r w:rsidR="00386D04" w:rsidRPr="00E510BD">
        <w:rPr>
          <w:rFonts w:ascii="Trebuchet MS" w:hAnsi="Trebuchet MS"/>
          <w:sz w:val="22"/>
          <w:szCs w:val="22"/>
        </w:rPr>
        <w:t xml:space="preserve"> visus su tuo susijusius UŽSAKOVO nuostolius (įskaitant dokumentacijos sutvarkymo išlaidas).</w:t>
      </w:r>
    </w:p>
    <w:p w14:paraId="399BB210" w14:textId="4A430B3B" w:rsidR="00643987" w:rsidRPr="00B40310" w:rsidRDefault="000136D9" w:rsidP="00563964">
      <w:pPr>
        <w:pStyle w:val="0Punktai"/>
        <w:numPr>
          <w:ilvl w:val="1"/>
          <w:numId w:val="5"/>
        </w:numPr>
        <w:tabs>
          <w:tab w:val="num" w:pos="1080"/>
        </w:tabs>
        <w:ind w:left="0" w:firstLine="540"/>
        <w:rPr>
          <w:rFonts w:ascii="Trebuchet MS" w:hAnsi="Trebuchet MS"/>
          <w:color w:val="000000" w:themeColor="text1"/>
          <w:sz w:val="22"/>
          <w:szCs w:val="22"/>
        </w:rPr>
      </w:pPr>
      <w:r w:rsidRPr="00B40310">
        <w:rPr>
          <w:rFonts w:ascii="Trebuchet MS" w:hAnsi="Trebuchet MS"/>
          <w:color w:val="000000" w:themeColor="text1"/>
          <w:sz w:val="22"/>
          <w:szCs w:val="22"/>
        </w:rPr>
        <w:t xml:space="preserve"> </w:t>
      </w:r>
      <w:r w:rsidR="00910E84" w:rsidRPr="00B40310">
        <w:rPr>
          <w:rFonts w:ascii="Trebuchet MS" w:hAnsi="Trebuchet MS"/>
          <w:color w:val="000000" w:themeColor="text1"/>
          <w:sz w:val="22"/>
          <w:szCs w:val="22"/>
        </w:rPr>
        <w:t>Nutraukus SUTARTĮ 5.</w:t>
      </w:r>
      <w:r w:rsidR="00A70CBD" w:rsidRPr="00B40310">
        <w:rPr>
          <w:rFonts w:ascii="Trebuchet MS" w:hAnsi="Trebuchet MS"/>
          <w:color w:val="000000" w:themeColor="text1"/>
          <w:sz w:val="22"/>
          <w:szCs w:val="22"/>
          <w:lang w:val="en-US"/>
        </w:rPr>
        <w:t>5</w:t>
      </w:r>
      <w:r w:rsidR="00812FE0" w:rsidRPr="00B40310">
        <w:rPr>
          <w:rFonts w:ascii="Trebuchet MS" w:hAnsi="Trebuchet MS"/>
          <w:color w:val="000000" w:themeColor="text1"/>
          <w:sz w:val="22"/>
          <w:szCs w:val="22"/>
          <w:lang w:val="en-US"/>
        </w:rPr>
        <w:t>.2</w:t>
      </w:r>
      <w:r w:rsidR="00863CF6" w:rsidRPr="00B40310">
        <w:rPr>
          <w:rFonts w:ascii="Trebuchet MS" w:hAnsi="Trebuchet MS"/>
          <w:color w:val="000000" w:themeColor="text1"/>
          <w:sz w:val="22"/>
          <w:szCs w:val="22"/>
        </w:rPr>
        <w:t xml:space="preserve"> punkte nurodytu </w:t>
      </w:r>
      <w:r w:rsidR="00910E84" w:rsidRPr="00B40310">
        <w:rPr>
          <w:rFonts w:ascii="Trebuchet MS" w:hAnsi="Trebuchet MS"/>
          <w:color w:val="000000" w:themeColor="text1"/>
          <w:sz w:val="22"/>
          <w:szCs w:val="22"/>
        </w:rPr>
        <w:t>pagrindu,</w:t>
      </w:r>
      <w:r w:rsidR="00863CF6" w:rsidRPr="00B40310">
        <w:rPr>
          <w:rFonts w:ascii="Trebuchet MS" w:hAnsi="Trebuchet MS"/>
          <w:color w:val="000000" w:themeColor="text1"/>
          <w:sz w:val="22"/>
          <w:szCs w:val="22"/>
        </w:rPr>
        <w:t xml:space="preserve"> TIEKĖJAS įtraukiamas į nepatikimų tiekėjų sąrašą.</w:t>
      </w:r>
    </w:p>
    <w:p w14:paraId="041B253A" w14:textId="13C8FE31" w:rsidR="000022E7" w:rsidRPr="00B40310" w:rsidRDefault="00FF4671" w:rsidP="00563964">
      <w:pPr>
        <w:pStyle w:val="0Punktai"/>
        <w:numPr>
          <w:ilvl w:val="0"/>
          <w:numId w:val="5"/>
        </w:numPr>
        <w:tabs>
          <w:tab w:val="left" w:pos="284"/>
        </w:tabs>
        <w:spacing w:before="120"/>
        <w:ind w:left="357" w:hanging="357"/>
        <w:jc w:val="center"/>
        <w:rPr>
          <w:rFonts w:ascii="Trebuchet MS" w:hAnsi="Trebuchet MS"/>
          <w:b/>
          <w:bCs/>
          <w:color w:val="000000" w:themeColor="text1"/>
          <w:sz w:val="22"/>
          <w:szCs w:val="22"/>
        </w:rPr>
      </w:pPr>
      <w:r w:rsidRPr="00B40310">
        <w:rPr>
          <w:rFonts w:ascii="Trebuchet MS" w:hAnsi="Trebuchet MS"/>
          <w:b/>
          <w:bCs/>
          <w:color w:val="000000" w:themeColor="text1"/>
          <w:sz w:val="22"/>
          <w:szCs w:val="22"/>
        </w:rPr>
        <w:t xml:space="preserve">SUTARTIES </w:t>
      </w:r>
      <w:r w:rsidR="00B60474" w:rsidRPr="00B40310">
        <w:rPr>
          <w:rFonts w:ascii="Trebuchet MS" w:hAnsi="Trebuchet MS"/>
          <w:b/>
          <w:bCs/>
          <w:color w:val="000000" w:themeColor="text1"/>
          <w:sz w:val="22"/>
          <w:szCs w:val="22"/>
        </w:rPr>
        <w:t>GALIOJIMAS, PAKEITIMAS IR NUTRAUKIMAS</w:t>
      </w:r>
    </w:p>
    <w:p w14:paraId="106712AF" w14:textId="0DB7088E" w:rsidR="009009A5" w:rsidRPr="00B40310" w:rsidRDefault="0015358C" w:rsidP="00563964">
      <w:pPr>
        <w:pStyle w:val="0Punktai"/>
        <w:numPr>
          <w:ilvl w:val="1"/>
          <w:numId w:val="5"/>
        </w:numPr>
        <w:tabs>
          <w:tab w:val="num" w:pos="1080"/>
        </w:tabs>
        <w:ind w:left="0" w:firstLine="540"/>
        <w:rPr>
          <w:rStyle w:val="FontStyle17"/>
          <w:color w:val="000000" w:themeColor="text1"/>
        </w:rPr>
      </w:pPr>
      <w:r w:rsidRPr="00AA1F75">
        <w:rPr>
          <w:rFonts w:ascii="Trebuchet MS" w:hAnsi="Trebuchet MS"/>
          <w:sz w:val="22"/>
          <w:szCs w:val="22"/>
        </w:rPr>
        <w:t xml:space="preserve">SUTARTIS įsigalioja nuo </w:t>
      </w:r>
      <w:r w:rsidRPr="00470A54">
        <w:rPr>
          <w:rFonts w:ascii="Trebuchet MS" w:hAnsi="Trebuchet MS"/>
          <w:iCs/>
          <w:sz w:val="22"/>
          <w:szCs w:val="22"/>
        </w:rPr>
        <w:t xml:space="preserve">abiejų ŠALIŲ pasirašytos SUTARTIES užregistravimo UŽSAKOVO informacinėje </w:t>
      </w:r>
      <w:r w:rsidRPr="0015358C">
        <w:rPr>
          <w:rFonts w:ascii="Trebuchet MS" w:hAnsi="Trebuchet MS"/>
          <w:iCs/>
          <w:sz w:val="22"/>
          <w:szCs w:val="22"/>
        </w:rPr>
        <w:t>sistemoje</w:t>
      </w:r>
      <w:r w:rsidR="00A10DD4" w:rsidRPr="0015358C">
        <w:rPr>
          <w:rStyle w:val="FontStyle17"/>
          <w:color w:val="000000" w:themeColor="text1"/>
        </w:rPr>
        <w:t xml:space="preserve"> ir galioja iki visiško ŠALIŲ įsipareigojimų įvykdymo</w:t>
      </w:r>
      <w:r w:rsidR="009009A5" w:rsidRPr="0015358C">
        <w:rPr>
          <w:rStyle w:val="FontStyle17"/>
          <w:color w:val="000000" w:themeColor="text1"/>
        </w:rPr>
        <w:t>.</w:t>
      </w:r>
    </w:p>
    <w:p w14:paraId="6B0EBBE6" w14:textId="6C23E0DC" w:rsidR="009009A5" w:rsidRPr="00DB14EB" w:rsidRDefault="00386D04" w:rsidP="00563964">
      <w:pPr>
        <w:pStyle w:val="0Punktai"/>
        <w:numPr>
          <w:ilvl w:val="1"/>
          <w:numId w:val="5"/>
        </w:numPr>
        <w:tabs>
          <w:tab w:val="num" w:pos="1080"/>
        </w:tabs>
        <w:ind w:left="0" w:firstLine="540"/>
        <w:rPr>
          <w:rFonts w:ascii="Trebuchet MS" w:hAnsi="Trebuchet MS"/>
          <w:sz w:val="22"/>
          <w:szCs w:val="22"/>
        </w:rPr>
      </w:pPr>
      <w:r w:rsidRPr="00CD6FAA">
        <w:rPr>
          <w:rFonts w:ascii="Trebuchet MS" w:hAnsi="Trebuchet MS"/>
          <w:sz w:val="22"/>
          <w:szCs w:val="22"/>
        </w:rPr>
        <w:t>SUTARTIS sudaroma 3 mėnesių laikotarpiui, įskaitant atsiskaitymo su TIEKĖJU laikotarpį.</w:t>
      </w:r>
    </w:p>
    <w:p w14:paraId="1768AAFD" w14:textId="5D447B9E" w:rsidR="00D365D7" w:rsidRPr="00DB14EB" w:rsidRDefault="00D365D7" w:rsidP="00563964">
      <w:pPr>
        <w:pStyle w:val="0Punktai"/>
        <w:numPr>
          <w:ilvl w:val="1"/>
          <w:numId w:val="5"/>
        </w:numPr>
        <w:tabs>
          <w:tab w:val="num" w:pos="1080"/>
        </w:tabs>
        <w:ind w:left="0" w:firstLine="540"/>
        <w:rPr>
          <w:rFonts w:ascii="Trebuchet MS" w:hAnsi="Trebuchet MS"/>
          <w:sz w:val="22"/>
          <w:szCs w:val="22"/>
        </w:rPr>
      </w:pPr>
      <w:r w:rsidRPr="00DB14EB">
        <w:rPr>
          <w:rFonts w:ascii="Trebuchet MS" w:hAnsi="Trebuchet MS"/>
          <w:sz w:val="22"/>
          <w:szCs w:val="22"/>
        </w:rPr>
        <w:t>UŽSAKOVAS turi teisę nutraukti SUTARTĮ, jeigu TIEKĖJAS SUTARTIES galiojimo laikotarpiu pagal galiojančius teisės aktus praranda teisę užsiimti ūkine komercine ar kitokia, būtina PASLAUGOS ATLIKIMUI, veikla.</w:t>
      </w:r>
    </w:p>
    <w:p w14:paraId="632AA5C5" w14:textId="70FC6379" w:rsidR="0019338B" w:rsidRPr="00563964" w:rsidRDefault="005C2106" w:rsidP="00563964">
      <w:pPr>
        <w:pStyle w:val="0Punktai"/>
        <w:numPr>
          <w:ilvl w:val="1"/>
          <w:numId w:val="5"/>
        </w:numPr>
        <w:tabs>
          <w:tab w:val="num" w:pos="1080"/>
        </w:tabs>
        <w:ind w:left="0" w:firstLine="540"/>
        <w:rPr>
          <w:rFonts w:ascii="Trebuchet MS" w:hAnsi="Trebuchet MS"/>
          <w:sz w:val="22"/>
          <w:szCs w:val="22"/>
        </w:rPr>
      </w:pPr>
      <w:r w:rsidRPr="00563964">
        <w:rPr>
          <w:rFonts w:ascii="Trebuchet MS" w:hAnsi="Trebuchet MS"/>
          <w:sz w:val="22"/>
          <w:szCs w:val="22"/>
        </w:rPr>
        <w:t xml:space="preserve"> </w:t>
      </w:r>
      <w:r w:rsidR="00863CF6" w:rsidRPr="00563964">
        <w:rPr>
          <w:rFonts w:ascii="Trebuchet MS" w:hAnsi="Trebuchet MS"/>
          <w:sz w:val="22"/>
          <w:szCs w:val="22"/>
        </w:rPr>
        <w:t xml:space="preserve">Jeigu TIEKĖJAS netinkamai vykdo </w:t>
      </w:r>
      <w:r w:rsidR="00E6534E" w:rsidRPr="00563964">
        <w:rPr>
          <w:rFonts w:ascii="Trebuchet MS" w:hAnsi="Trebuchet MS"/>
          <w:sz w:val="22"/>
          <w:szCs w:val="22"/>
        </w:rPr>
        <w:t>SUTARTĮ</w:t>
      </w:r>
      <w:r w:rsidR="00863CF6" w:rsidRPr="00563964">
        <w:rPr>
          <w:rFonts w:ascii="Trebuchet MS" w:hAnsi="Trebuchet MS"/>
          <w:sz w:val="22"/>
          <w:szCs w:val="22"/>
        </w:rPr>
        <w:t>, UŽSAKOVAS gali ją nutraukti raštu įspėjęs TIEKĖJĄ prieš 10 kalendorinių dienų.</w:t>
      </w:r>
    </w:p>
    <w:p w14:paraId="6492C971" w14:textId="77777777" w:rsidR="00594B4C" w:rsidRPr="00B40310" w:rsidRDefault="00594B4C" w:rsidP="00563964">
      <w:pPr>
        <w:pStyle w:val="0Punktai"/>
        <w:numPr>
          <w:ilvl w:val="1"/>
          <w:numId w:val="5"/>
        </w:numPr>
        <w:tabs>
          <w:tab w:val="num" w:pos="1080"/>
        </w:tabs>
        <w:ind w:left="0" w:firstLine="540"/>
        <w:rPr>
          <w:rFonts w:ascii="Trebuchet MS" w:hAnsi="Trebuchet MS"/>
          <w:color w:val="000000" w:themeColor="text1"/>
          <w:sz w:val="22"/>
          <w:szCs w:val="22"/>
        </w:rPr>
      </w:pPr>
      <w:r w:rsidRPr="00563964">
        <w:rPr>
          <w:rFonts w:ascii="Trebuchet MS" w:hAnsi="Trebuchet MS"/>
          <w:sz w:val="22"/>
          <w:szCs w:val="22"/>
        </w:rPr>
        <w:t>SUTARTIS</w:t>
      </w:r>
      <w:r w:rsidRPr="00B40310">
        <w:rPr>
          <w:rFonts w:ascii="Trebuchet MS" w:hAnsi="Trebuchet MS"/>
          <w:color w:val="000000" w:themeColor="text1"/>
          <w:sz w:val="22"/>
          <w:szCs w:val="22"/>
        </w:rPr>
        <w:t xml:space="preserve"> gali būti nutraukta anksčiau nurodyto termino:</w:t>
      </w:r>
    </w:p>
    <w:p w14:paraId="7B7506DB" w14:textId="726F5C44" w:rsidR="00594B4C" w:rsidRPr="00B40310" w:rsidRDefault="00E621E5" w:rsidP="008A71B2">
      <w:pPr>
        <w:pStyle w:val="0Punktai"/>
        <w:rPr>
          <w:rFonts w:ascii="Trebuchet MS" w:hAnsi="Trebuchet MS"/>
          <w:color w:val="000000" w:themeColor="text1"/>
          <w:sz w:val="22"/>
          <w:szCs w:val="22"/>
        </w:rPr>
      </w:pPr>
      <w:r w:rsidRPr="00B40310">
        <w:rPr>
          <w:rFonts w:ascii="Trebuchet MS" w:hAnsi="Trebuchet MS"/>
          <w:color w:val="000000" w:themeColor="text1"/>
          <w:sz w:val="22"/>
          <w:szCs w:val="22"/>
        </w:rPr>
        <w:t>5.5.1.</w:t>
      </w:r>
      <w:r w:rsidR="00594B4C" w:rsidRPr="00B40310">
        <w:rPr>
          <w:rFonts w:ascii="Trebuchet MS" w:hAnsi="Trebuchet MS"/>
          <w:color w:val="000000" w:themeColor="text1"/>
          <w:sz w:val="22"/>
          <w:szCs w:val="22"/>
        </w:rPr>
        <w:t xml:space="preserve"> ŠALIŲ rašytiniu susitarimu;</w:t>
      </w:r>
    </w:p>
    <w:p w14:paraId="3649BD3C" w14:textId="152BE3A8" w:rsidR="009353FF" w:rsidRPr="00B40310" w:rsidRDefault="009353FF" w:rsidP="008A71B2">
      <w:pPr>
        <w:pStyle w:val="0Punktai"/>
        <w:numPr>
          <w:ilvl w:val="2"/>
          <w:numId w:val="9"/>
        </w:numPr>
        <w:ind w:left="0" w:firstLine="567"/>
        <w:rPr>
          <w:rFonts w:ascii="Trebuchet MS" w:hAnsi="Trebuchet MS"/>
          <w:color w:val="000000" w:themeColor="text1"/>
          <w:sz w:val="22"/>
          <w:szCs w:val="22"/>
        </w:rPr>
      </w:pPr>
      <w:r w:rsidRPr="00B40310">
        <w:rPr>
          <w:rFonts w:ascii="Trebuchet MS" w:hAnsi="Trebuchet MS"/>
          <w:color w:val="000000" w:themeColor="text1"/>
          <w:sz w:val="22"/>
          <w:szCs w:val="22"/>
        </w:rPr>
        <w:t>UŽSAKOVAS gali nutraukti SUTARTĮ, prieš 10 kalendorinių dienų įspėjęs raštu TIEKĖJĄ, jeigu jis nevykdo sutartinių įsipareigojimų ar netinkamai juos įvykdo ir tai yra esminis SUTARTIES pažeidimas. Nustatydamas esminį SUTARTIES pažeidimą UŽSAKOVAS privalo vadovautis Lietuvos Respublikos civilinio kodekso 6.217 straipsnio nuostatomis</w:t>
      </w:r>
      <w:r w:rsidR="004E229E" w:rsidRPr="00B40310">
        <w:rPr>
          <w:rFonts w:ascii="Trebuchet MS" w:hAnsi="Trebuchet MS"/>
          <w:color w:val="000000" w:themeColor="text1"/>
          <w:sz w:val="22"/>
          <w:szCs w:val="22"/>
        </w:rPr>
        <w:t>;</w:t>
      </w:r>
    </w:p>
    <w:p w14:paraId="4D921043" w14:textId="10039BBD" w:rsidR="00594B4C" w:rsidRPr="00B40310" w:rsidRDefault="00594B4C" w:rsidP="008A71B2">
      <w:pPr>
        <w:pStyle w:val="0Punktai"/>
        <w:numPr>
          <w:ilvl w:val="2"/>
          <w:numId w:val="9"/>
        </w:numPr>
        <w:ind w:left="0" w:firstLine="567"/>
        <w:rPr>
          <w:rFonts w:ascii="Trebuchet MS" w:hAnsi="Trebuchet MS"/>
          <w:color w:val="000000" w:themeColor="text1"/>
          <w:sz w:val="22"/>
          <w:szCs w:val="22"/>
        </w:rPr>
      </w:pPr>
      <w:r w:rsidRPr="00B40310">
        <w:rPr>
          <w:rFonts w:ascii="Trebuchet MS" w:hAnsi="Trebuchet MS"/>
          <w:color w:val="000000" w:themeColor="text1"/>
          <w:sz w:val="22"/>
          <w:szCs w:val="22"/>
        </w:rPr>
        <w:t>ŠALIS gali nutraukti SUTARTĮ, jeigu kita ŠALIS netinkamai vykdo SUTARTYJE numatytus įsipareigojimus ir jeigu prieš tai ją įspėjus raštu, per rašte nurodytą protingą terminą neištaisė dėl SUTARTIES nevykdymo ar netinkamo vykdymo susidariusių trūkumų.</w:t>
      </w:r>
    </w:p>
    <w:p w14:paraId="5A348113" w14:textId="64A1BDBB" w:rsidR="00F33CA5" w:rsidRDefault="005C2106" w:rsidP="008A71B2">
      <w:pPr>
        <w:pStyle w:val="0Punktai"/>
        <w:numPr>
          <w:ilvl w:val="2"/>
          <w:numId w:val="9"/>
        </w:numPr>
        <w:ind w:left="0" w:firstLine="567"/>
        <w:rPr>
          <w:rFonts w:ascii="Trebuchet MS" w:hAnsi="Trebuchet MS"/>
          <w:color w:val="000000" w:themeColor="text1"/>
          <w:sz w:val="22"/>
          <w:szCs w:val="22"/>
        </w:rPr>
      </w:pPr>
      <w:r w:rsidRPr="00B40310">
        <w:rPr>
          <w:rFonts w:ascii="Trebuchet MS" w:hAnsi="Trebuchet MS"/>
          <w:color w:val="000000" w:themeColor="text1"/>
          <w:sz w:val="22"/>
          <w:szCs w:val="22"/>
        </w:rPr>
        <w:t xml:space="preserve"> </w:t>
      </w:r>
      <w:r w:rsidR="00F33CA5" w:rsidRPr="00B40310">
        <w:rPr>
          <w:rFonts w:ascii="Trebuchet MS" w:hAnsi="Trebuchet MS"/>
          <w:color w:val="000000" w:themeColor="text1"/>
          <w:sz w:val="22"/>
          <w:szCs w:val="22"/>
        </w:rPr>
        <w:t>UŽSAKOVAS gali vienašališkai nutraukti SUTARTĮ Įstatymo 90 straipsnio</w:t>
      </w:r>
      <w:r w:rsidR="008C37ED">
        <w:rPr>
          <w:rFonts w:ascii="Trebuchet MS" w:hAnsi="Trebuchet MS"/>
          <w:color w:val="000000" w:themeColor="text1"/>
          <w:sz w:val="22"/>
          <w:szCs w:val="22"/>
        </w:rPr>
        <w:t xml:space="preserve"> 1 dalyje nurodytais pagrindais;</w:t>
      </w:r>
    </w:p>
    <w:p w14:paraId="7FDD375C" w14:textId="16AFFF64" w:rsidR="008C37ED" w:rsidRPr="008C37ED" w:rsidRDefault="00764CBE" w:rsidP="008A71B2">
      <w:pPr>
        <w:pStyle w:val="0Punktai"/>
        <w:numPr>
          <w:ilvl w:val="2"/>
          <w:numId w:val="9"/>
        </w:numPr>
        <w:ind w:left="0" w:firstLine="567"/>
        <w:rPr>
          <w:rFonts w:ascii="Trebuchet MS" w:hAnsi="Trebuchet MS"/>
          <w:color w:val="000000" w:themeColor="text1"/>
          <w:sz w:val="22"/>
          <w:szCs w:val="22"/>
        </w:rPr>
      </w:pPr>
      <w:r w:rsidRPr="00992C92">
        <w:rPr>
          <w:rFonts w:ascii="Trebuchet MS" w:hAnsi="Trebuchet MS"/>
          <w:sz w:val="22"/>
          <w:szCs w:val="22"/>
        </w:rPr>
        <w:t>UŽSAKOVAS gali vienašališkai nutraukti SUTARTĮ, jeigu TIEKĖJAS</w:t>
      </w:r>
      <w:r w:rsidRPr="00992C92">
        <w:rPr>
          <w:sz w:val="22"/>
          <w:szCs w:val="22"/>
        </w:rPr>
        <w:t xml:space="preserve"> </w:t>
      </w:r>
      <w:r w:rsidRPr="00992C92">
        <w:rPr>
          <w:rFonts w:ascii="Trebuchet MS" w:hAnsi="Trebuchet MS"/>
          <w:sz w:val="22"/>
          <w:szCs w:val="22"/>
        </w:rPr>
        <w:t>jo subtiekėjas, ūkio subjektai, kurių pajėgumais remiamasi ar juos kontroliuojantys asmenys yra įtraukti į subjektų bei jų grupių, kurioms taikomos Jungtinių Tautų Organizacijos Saugumo Tarybos  rezoliucijų, nukreiptų prieš terorizmą (Jungtinių Tautų Saugumo Tarybos rezoliucija 1267(1999) su pakeitimais) ir Europos Sąjungos finansinių sankcijų, konsoliduotą sąrašą</w:t>
      </w:r>
      <w:r w:rsidR="008C37ED">
        <w:rPr>
          <w:rFonts w:ascii="Trebuchet MS" w:hAnsi="Trebuchet MS"/>
          <w:sz w:val="22"/>
          <w:szCs w:val="22"/>
        </w:rPr>
        <w:t>;</w:t>
      </w:r>
    </w:p>
    <w:p w14:paraId="1A28290E" w14:textId="6D20DB22" w:rsidR="008C37ED" w:rsidRDefault="008C37ED" w:rsidP="008A71B2">
      <w:pPr>
        <w:pStyle w:val="0Punktai"/>
        <w:numPr>
          <w:ilvl w:val="2"/>
          <w:numId w:val="9"/>
        </w:numPr>
        <w:ind w:left="0" w:firstLine="567"/>
        <w:rPr>
          <w:rFonts w:ascii="Trebuchet MS" w:hAnsi="Trebuchet MS"/>
          <w:color w:val="000000" w:themeColor="text1"/>
          <w:sz w:val="22"/>
          <w:szCs w:val="22"/>
        </w:rPr>
      </w:pPr>
      <w:r w:rsidRPr="00992C92">
        <w:rPr>
          <w:rFonts w:ascii="Trebuchet MS" w:hAnsi="Trebuchet MS"/>
          <w:sz w:val="22"/>
          <w:szCs w:val="22"/>
        </w:rPr>
        <w:t xml:space="preserve">SUTARTIS bus nutraukiama, jeigu Lietuvos Respublikos Vyriausybė Nacionaliniam saugumui užtikrinti svarbių objektų apsaugos įstatymo nustatyta tvarka priima sprendimą, patvirtinantį, kad </w:t>
      </w:r>
      <w:r>
        <w:rPr>
          <w:rFonts w:ascii="Trebuchet MS" w:hAnsi="Trebuchet MS"/>
          <w:sz w:val="22"/>
          <w:szCs w:val="22"/>
        </w:rPr>
        <w:t>SUTARTIS</w:t>
      </w:r>
      <w:r w:rsidRPr="00992C92">
        <w:rPr>
          <w:rFonts w:ascii="Trebuchet MS" w:hAnsi="Trebuchet MS"/>
          <w:sz w:val="22"/>
          <w:szCs w:val="22"/>
        </w:rPr>
        <w:t xml:space="preserve"> neatitinka nacionalinio saugumo interesų.</w:t>
      </w:r>
    </w:p>
    <w:p w14:paraId="2CE5DD30" w14:textId="421AFFAC" w:rsidR="008A71B2" w:rsidRDefault="008A71B2" w:rsidP="00563964">
      <w:pPr>
        <w:pStyle w:val="0Punktai"/>
        <w:numPr>
          <w:ilvl w:val="1"/>
          <w:numId w:val="5"/>
        </w:numPr>
        <w:tabs>
          <w:tab w:val="num" w:pos="1080"/>
        </w:tabs>
        <w:ind w:left="0" w:firstLine="540"/>
        <w:rPr>
          <w:rFonts w:ascii="Trebuchet MS" w:hAnsi="Trebuchet MS"/>
          <w:color w:val="000000" w:themeColor="text1"/>
          <w:sz w:val="22"/>
          <w:szCs w:val="22"/>
        </w:rPr>
      </w:pPr>
      <w:r w:rsidRPr="00B40310">
        <w:rPr>
          <w:rFonts w:ascii="Trebuchet MS" w:hAnsi="Trebuchet MS"/>
          <w:color w:val="000000" w:themeColor="text1"/>
          <w:sz w:val="22"/>
          <w:szCs w:val="22"/>
        </w:rPr>
        <w:t>SUTARTIES sąlygos SUTARTIES galiojimo laikotarpiu negali būti keičiamos, išskyrus Viešųjų pirkimų įstatymo 89 straipsnyje numatytus atvejus</w:t>
      </w:r>
      <w:r>
        <w:rPr>
          <w:rFonts w:ascii="Trebuchet MS" w:hAnsi="Trebuchet MS"/>
          <w:color w:val="000000" w:themeColor="text1"/>
          <w:sz w:val="22"/>
          <w:szCs w:val="22"/>
        </w:rPr>
        <w:t>.</w:t>
      </w:r>
    </w:p>
    <w:p w14:paraId="1B73AA5A" w14:textId="2EADC6A1" w:rsidR="00B44C5A" w:rsidRPr="00B40310" w:rsidRDefault="00B44C5A" w:rsidP="00563964">
      <w:pPr>
        <w:pStyle w:val="0Punktai"/>
        <w:numPr>
          <w:ilvl w:val="1"/>
          <w:numId w:val="5"/>
        </w:numPr>
        <w:tabs>
          <w:tab w:val="num" w:pos="1080"/>
        </w:tabs>
        <w:ind w:left="0" w:firstLine="540"/>
        <w:rPr>
          <w:rFonts w:ascii="Trebuchet MS" w:hAnsi="Trebuchet MS"/>
          <w:color w:val="000000" w:themeColor="text1"/>
          <w:sz w:val="22"/>
          <w:szCs w:val="22"/>
        </w:rPr>
      </w:pPr>
      <w:r w:rsidRPr="00B40310">
        <w:rPr>
          <w:rFonts w:ascii="Trebuchet MS" w:hAnsi="Trebuchet MS"/>
          <w:color w:val="000000" w:themeColor="text1"/>
          <w:sz w:val="22"/>
          <w:szCs w:val="22"/>
        </w:rPr>
        <w:t xml:space="preserve">Visi SUTARTIES pakeitimai, papildymai ir priedai galioja, jeigu jie yra sudaryti raštu ir patvirtinti abiejų ŠALIŲ įgaliotų atstovų parašais. </w:t>
      </w:r>
      <w:r w:rsidR="00764CBE" w:rsidRPr="00764CBE">
        <w:rPr>
          <w:rFonts w:ascii="Trebuchet MS" w:hAnsi="Trebuchet MS"/>
          <w:color w:val="000000" w:themeColor="text1"/>
          <w:sz w:val="22"/>
          <w:szCs w:val="22"/>
        </w:rPr>
        <w:t>Visi SUTARTIES pakeitimai, papildymai ir priedai tampa sudėtinėmis ir neatskiriamomis SUTARTIES dalimis.</w:t>
      </w:r>
    </w:p>
    <w:p w14:paraId="43CF56B7" w14:textId="5C3A86E1" w:rsidR="001D349E" w:rsidRPr="00B40310" w:rsidRDefault="005C2106" w:rsidP="00563964">
      <w:pPr>
        <w:pStyle w:val="0Punktai"/>
        <w:numPr>
          <w:ilvl w:val="1"/>
          <w:numId w:val="5"/>
        </w:numPr>
        <w:tabs>
          <w:tab w:val="num" w:pos="1080"/>
        </w:tabs>
        <w:ind w:left="0" w:firstLine="540"/>
        <w:rPr>
          <w:rFonts w:ascii="Trebuchet MS" w:hAnsi="Trebuchet MS"/>
          <w:color w:val="000000" w:themeColor="text1"/>
          <w:sz w:val="22"/>
          <w:szCs w:val="22"/>
        </w:rPr>
      </w:pPr>
      <w:r w:rsidRPr="00B40310">
        <w:rPr>
          <w:rFonts w:ascii="Trebuchet MS" w:hAnsi="Trebuchet MS"/>
          <w:color w:val="000000" w:themeColor="text1"/>
          <w:sz w:val="22"/>
          <w:szCs w:val="22"/>
        </w:rPr>
        <w:t xml:space="preserve"> </w:t>
      </w:r>
      <w:r w:rsidR="004C20FD" w:rsidRPr="00B40310">
        <w:rPr>
          <w:rFonts w:ascii="Trebuchet MS" w:hAnsi="Trebuchet MS"/>
          <w:color w:val="000000" w:themeColor="text1"/>
          <w:sz w:val="22"/>
          <w:szCs w:val="22"/>
        </w:rPr>
        <w:t>UŽSAKOVAS pasilieka teisę atsisakyti visos PASLAUGOS ar PASLAUGOS dalies pirkimo, jeigu jis neturės pakankamo, nuo jo nepriklausančio finansavimo (UŽSAKOVAS yra iš Lietuvos Respublikos biudžeto finansuojama, Lietuvos Respublikos mokesčių administratoriaus funkcijas atliekanti įstaiga), arba PASLAUGOS ar PASLAUGOS dalies pirkimo nereikės vykdant mokesčių administratoriaus funkcijas, arba dėl kitų priežasčių.</w:t>
      </w:r>
      <w:r w:rsidR="00A10DD4" w:rsidRPr="00B40310">
        <w:rPr>
          <w:rFonts w:ascii="Trebuchet MS" w:hAnsi="Trebuchet MS"/>
          <w:color w:val="000000" w:themeColor="text1"/>
          <w:sz w:val="22"/>
          <w:szCs w:val="22"/>
        </w:rPr>
        <w:t xml:space="preserve"> </w:t>
      </w:r>
      <w:r w:rsidR="004C20FD" w:rsidRPr="00B40310">
        <w:rPr>
          <w:rFonts w:ascii="Trebuchet MS" w:hAnsi="Trebuchet MS"/>
          <w:color w:val="000000" w:themeColor="text1"/>
          <w:sz w:val="22"/>
          <w:szCs w:val="22"/>
        </w:rPr>
        <w:t>Šiuo atveju jokios sankcijos numatytos SUTARTYJE UŽSAKOVUI netaikomos. Tokio atsisakymo atveju UŽSAKOVAS apmoka TIEKĖJUI už iki atsisakymo faktiškai įvykdytą pagal SUTARTĮ PASLAUGOS dalį</w:t>
      </w:r>
      <w:r w:rsidR="00A825EF" w:rsidRPr="00B40310">
        <w:rPr>
          <w:rFonts w:ascii="Trebuchet MS" w:hAnsi="Trebuchet MS"/>
          <w:color w:val="000000" w:themeColor="text1"/>
          <w:sz w:val="22"/>
          <w:szCs w:val="22"/>
        </w:rPr>
        <w:t>.</w:t>
      </w:r>
    </w:p>
    <w:p w14:paraId="56720342" w14:textId="5F3D9154" w:rsidR="001F569B" w:rsidRPr="00B40310" w:rsidRDefault="005A6939" w:rsidP="00315A0A">
      <w:pPr>
        <w:pStyle w:val="0Punktai"/>
        <w:numPr>
          <w:ilvl w:val="0"/>
          <w:numId w:val="9"/>
        </w:numPr>
        <w:tabs>
          <w:tab w:val="left" w:pos="284"/>
        </w:tabs>
        <w:spacing w:before="120"/>
        <w:ind w:left="357" w:hanging="357"/>
        <w:jc w:val="center"/>
        <w:rPr>
          <w:rFonts w:ascii="Trebuchet MS" w:hAnsi="Trebuchet MS"/>
          <w:b/>
          <w:color w:val="000000" w:themeColor="text1"/>
          <w:sz w:val="22"/>
          <w:szCs w:val="22"/>
        </w:rPr>
      </w:pPr>
      <w:r>
        <w:rPr>
          <w:rFonts w:ascii="Trebuchet MS" w:hAnsi="Trebuchet MS"/>
          <w:b/>
          <w:bCs/>
          <w:color w:val="000000" w:themeColor="text1"/>
          <w:sz w:val="22"/>
          <w:szCs w:val="22"/>
        </w:rPr>
        <w:t xml:space="preserve">DUOMENŲ SAUGOS IR INFORMACIJOS </w:t>
      </w:r>
      <w:r w:rsidR="001F569B" w:rsidRPr="00B40310">
        <w:rPr>
          <w:rFonts w:ascii="Trebuchet MS" w:hAnsi="Trebuchet MS"/>
          <w:b/>
          <w:bCs/>
          <w:color w:val="000000" w:themeColor="text1"/>
          <w:sz w:val="22"/>
          <w:szCs w:val="22"/>
        </w:rPr>
        <w:t>KONFIDENCIALUMO REIKALAVIMAI</w:t>
      </w:r>
    </w:p>
    <w:p w14:paraId="57FD23A6" w14:textId="297FA44C" w:rsidR="005A6939" w:rsidRPr="005A6939" w:rsidRDefault="00F83EAF" w:rsidP="009373E4">
      <w:pPr>
        <w:pStyle w:val="0Punktai"/>
        <w:numPr>
          <w:ilvl w:val="1"/>
          <w:numId w:val="10"/>
        </w:numPr>
        <w:tabs>
          <w:tab w:val="left" w:pos="993"/>
          <w:tab w:val="num" w:pos="1283"/>
        </w:tabs>
        <w:spacing w:after="100" w:afterAutospacing="1"/>
        <w:ind w:left="0" w:firstLine="567"/>
        <w:rPr>
          <w:rFonts w:ascii="Trebuchet MS" w:hAnsi="Trebuchet MS"/>
          <w:color w:val="000000" w:themeColor="text1"/>
          <w:sz w:val="22"/>
          <w:szCs w:val="22"/>
        </w:rPr>
      </w:pPr>
      <w:r w:rsidRPr="00F83EAF">
        <w:rPr>
          <w:rFonts w:ascii="Trebuchet MS" w:hAnsi="Trebuchet MS"/>
          <w:sz w:val="22"/>
          <w:szCs w:val="22"/>
        </w:rPr>
        <w:lastRenderedPageBreak/>
        <w:t>1.</w:t>
      </w:r>
      <w:r w:rsidRPr="00F83EAF">
        <w:rPr>
          <w:rFonts w:ascii="Trebuchet MS" w:hAnsi="Trebuchet MS"/>
          <w:sz w:val="22"/>
          <w:szCs w:val="22"/>
        </w:rPr>
        <w:tab/>
        <w:t>PASLAUGOS vykdymo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Kibernetinio saugumo reikalavimų aprašo, patvirtinto Lietuvos Respublikos Vyriausybės 2018 m. rugpjūčio 13 d. nutarimu Nr. 818 „Dėl Lietuvos Respublikos kibernetinio saugumo įstatymo įgyvendinimo“, Valstybinės mokesčių inspekcijos informacinių sistemų duomenų saugos nuostatų, patvirtintų Valstybinės mokesčių inspekcijos prie Lietuvos Respublikos finansų ministerijos viršininko 2005 m. spalio 10 d. įsakymu Nr. V-197 „Dėl Valstybinės mokesčių inspekcijos informacinių sistemų duomenų saugos nuostatų patvirtinimo“ (2021 m. liepos 20 d. įsakymo Nr. V-281 redakcija) ir kitų teisės aktų nuostatomis.</w:t>
      </w:r>
    </w:p>
    <w:p w14:paraId="6CADC4B7" w14:textId="6691547E" w:rsidR="00AC4EDD" w:rsidRDefault="00F83EAF" w:rsidP="009373E4">
      <w:pPr>
        <w:pStyle w:val="0Punktai"/>
        <w:numPr>
          <w:ilvl w:val="1"/>
          <w:numId w:val="10"/>
        </w:numPr>
        <w:tabs>
          <w:tab w:val="left" w:pos="993"/>
          <w:tab w:val="num" w:pos="1283"/>
        </w:tabs>
        <w:spacing w:after="100" w:afterAutospacing="1"/>
        <w:ind w:left="0" w:firstLine="567"/>
        <w:rPr>
          <w:rFonts w:ascii="Trebuchet MS" w:hAnsi="Trebuchet MS"/>
          <w:color w:val="000000" w:themeColor="text1"/>
          <w:sz w:val="22"/>
          <w:szCs w:val="22"/>
        </w:rPr>
      </w:pPr>
      <w:r w:rsidRPr="00E510BD">
        <w:rPr>
          <w:rFonts w:ascii="Trebuchet MS" w:hAnsi="Trebuchet MS"/>
          <w:sz w:val="22"/>
          <w:szCs w:val="22"/>
        </w:rPr>
        <w:t xml:space="preserve">TIEKĖJAS galės vykdyti SUTARTĮ tik TIEKĖJO specialistams (komandos nariams) pasirašiusius Konfidencialumo pasižadėjimo formą, patvirtintą Valstybinės mokesčių inspekcijos prie Lietuvos Respublikos finansų ministerijos viršininko </w:t>
      </w:r>
      <w:r>
        <w:rPr>
          <w:rFonts w:ascii="Trebuchet MS" w:eastAsia="Arial Unicode MS" w:hAnsi="Trebuchet MS"/>
          <w:sz w:val="22"/>
          <w:szCs w:val="22"/>
        </w:rPr>
        <w:t>2019 m. sausio 7 d. įsakymo V-4</w:t>
      </w:r>
      <w:r w:rsidRPr="00E510BD">
        <w:rPr>
          <w:rFonts w:ascii="Trebuchet MS" w:hAnsi="Trebuchet MS"/>
          <w:sz w:val="22"/>
          <w:szCs w:val="22"/>
        </w:rPr>
        <w:t xml:space="preserve"> </w:t>
      </w:r>
      <w:r w:rsidRPr="00E510BD">
        <w:rPr>
          <w:rFonts w:ascii="Trebuchet MS" w:eastAsia="Arial Unicode MS" w:hAnsi="Trebuchet MS"/>
          <w:sz w:val="22"/>
          <w:szCs w:val="22"/>
        </w:rPr>
        <w:t>„</w:t>
      </w:r>
      <w:r w:rsidRPr="00CA7D47">
        <w:rPr>
          <w:rFonts w:ascii="Trebuchet MS" w:eastAsia="Arial Unicode MS" w:hAnsi="Trebuchet MS"/>
          <w:sz w:val="22"/>
          <w:szCs w:val="22"/>
        </w:rPr>
        <w:t>Dėl duomenų tvarkymo sutarties ir konfidencialumo pasižadėjimo</w:t>
      </w:r>
      <w:r w:rsidRPr="00E510BD">
        <w:rPr>
          <w:rFonts w:ascii="Trebuchet MS" w:eastAsia="Arial Unicode MS" w:hAnsi="Trebuchet MS"/>
          <w:sz w:val="22"/>
          <w:szCs w:val="22"/>
        </w:rPr>
        <w:t>“</w:t>
      </w:r>
      <w:r w:rsidRPr="00E510BD">
        <w:rPr>
          <w:rFonts w:ascii="Trebuchet MS" w:hAnsi="Trebuchet MS"/>
          <w:sz w:val="22"/>
          <w:szCs w:val="22"/>
        </w:rPr>
        <w:t>.</w:t>
      </w:r>
    </w:p>
    <w:p w14:paraId="127AE31C" w14:textId="0F67686A" w:rsidR="005A6939" w:rsidRPr="005A6939" w:rsidRDefault="005A6939" w:rsidP="009373E4">
      <w:pPr>
        <w:pStyle w:val="0Punktai"/>
        <w:numPr>
          <w:ilvl w:val="1"/>
          <w:numId w:val="10"/>
        </w:numPr>
        <w:tabs>
          <w:tab w:val="left" w:pos="993"/>
          <w:tab w:val="num" w:pos="1283"/>
        </w:tabs>
        <w:spacing w:after="100" w:afterAutospacing="1"/>
        <w:ind w:left="0" w:firstLine="567"/>
        <w:rPr>
          <w:rFonts w:ascii="Trebuchet MS" w:hAnsi="Trebuchet MS"/>
          <w:color w:val="000000" w:themeColor="text1"/>
          <w:sz w:val="22"/>
          <w:szCs w:val="22"/>
        </w:rPr>
      </w:pPr>
      <w:r w:rsidRPr="000B7CA6">
        <w:rPr>
          <w:rFonts w:ascii="Trebuchet MS" w:hAnsi="Trebuchet MS"/>
          <w:sz w:val="22"/>
          <w:szCs w:val="22"/>
        </w:rPr>
        <w:t>Jeigu PASLAUGOS vykdymo metu TIEKĖJUI bus būtina tvarkyti realius duomenis, TIEKĖJAS ir UŽSAKOVAS turės pasirašyti UŽSAKOVO duomenų tvarkymo sutartį. TIEKĖJUI bus sudarytos sąlygos susipažinti su duomenų tvarkymo sutarties tekstu ir teikti pasiūlymus dėl šios sutarties sąlygų. TIEKĖJAS turės teisę tvarkyti realius duomenis tik po duomenų tvarkymo sutarties pasirašymo.</w:t>
      </w:r>
    </w:p>
    <w:p w14:paraId="0D1D69AD" w14:textId="5261D127" w:rsidR="005A6939" w:rsidRPr="00B40310" w:rsidRDefault="005A6939" w:rsidP="009373E4">
      <w:pPr>
        <w:pStyle w:val="0Punktai"/>
        <w:numPr>
          <w:ilvl w:val="1"/>
          <w:numId w:val="10"/>
        </w:numPr>
        <w:tabs>
          <w:tab w:val="left" w:pos="993"/>
          <w:tab w:val="num" w:pos="1283"/>
        </w:tabs>
        <w:spacing w:after="100" w:afterAutospacing="1"/>
        <w:ind w:left="0" w:firstLine="567"/>
        <w:rPr>
          <w:rFonts w:ascii="Trebuchet MS" w:hAnsi="Trebuchet MS"/>
          <w:color w:val="000000" w:themeColor="text1"/>
          <w:sz w:val="22"/>
          <w:szCs w:val="22"/>
        </w:rPr>
      </w:pPr>
      <w:r w:rsidRPr="008E4D4D">
        <w:rPr>
          <w:rFonts w:ascii="Trebuchet MS" w:hAnsi="Trebuchet MS"/>
          <w:sz w:val="22"/>
          <w:szCs w:val="22"/>
        </w:rPr>
        <w:t>TEIKĖJUI ir jo darbuotojams gali būti taikoma Lietuvos Respublikos baudžiamajame kodekse, Lietuvos Respublikos administracinių nusižengimų kodekse ir kituose Lietuvos Respublikos galiojančiuose teisės aktuose numatyta atsakomybė, jeigu TEIKĖJAS ir / ar jo darbuotojai PASLAUGOS vykdymo metu pažeis informacijos saugumo (konfidencialumo, vientisumo ir prieinamumo) reikalavimus. TEIKĖJAS turės atlyginti nuostolius, susijusius su neteisėtu informacijos tvarkymu ar kitais informacijos saugumo pažeidimais.</w:t>
      </w:r>
    </w:p>
    <w:p w14:paraId="34B31D26" w14:textId="14E70716" w:rsidR="001F569B" w:rsidRPr="005A6939" w:rsidRDefault="005A6939" w:rsidP="009373E4">
      <w:pPr>
        <w:pStyle w:val="0Punktai"/>
        <w:numPr>
          <w:ilvl w:val="1"/>
          <w:numId w:val="10"/>
        </w:numPr>
        <w:tabs>
          <w:tab w:val="left" w:pos="993"/>
          <w:tab w:val="num" w:pos="1283"/>
        </w:tabs>
        <w:spacing w:after="100" w:afterAutospacing="1"/>
        <w:ind w:left="0" w:firstLine="567"/>
        <w:rPr>
          <w:rFonts w:ascii="Trebuchet MS" w:hAnsi="Trebuchet MS"/>
          <w:color w:val="000000" w:themeColor="text1"/>
          <w:sz w:val="22"/>
          <w:szCs w:val="22"/>
        </w:rPr>
      </w:pPr>
      <w:r w:rsidRPr="00B833F6">
        <w:rPr>
          <w:rFonts w:ascii="Trebuchet MS" w:hAnsi="Trebuchet MS"/>
          <w:sz w:val="22"/>
          <w:szCs w:val="22"/>
        </w:rPr>
        <w:t>TEIKĖJUI paslaptyje laikoma informacija teikiama tik tokios apimties, kuri būtina PASLAUGAI atlikti. TEIKĖJAS turi imtis visų teisinių, techninių ir organizacinių priemonių gautai informacijai apsaugoti.</w:t>
      </w:r>
    </w:p>
    <w:p w14:paraId="7E07885E" w14:textId="1515AA03" w:rsidR="005A6939" w:rsidRPr="005A6939" w:rsidRDefault="005A6939" w:rsidP="009373E4">
      <w:pPr>
        <w:pStyle w:val="0Punktai"/>
        <w:numPr>
          <w:ilvl w:val="1"/>
          <w:numId w:val="10"/>
        </w:numPr>
        <w:tabs>
          <w:tab w:val="left" w:pos="993"/>
          <w:tab w:val="num" w:pos="1283"/>
        </w:tabs>
        <w:spacing w:after="100" w:afterAutospacing="1"/>
        <w:ind w:left="0" w:firstLine="567"/>
        <w:rPr>
          <w:rFonts w:ascii="Trebuchet MS" w:hAnsi="Trebuchet MS"/>
          <w:color w:val="000000" w:themeColor="text1"/>
          <w:sz w:val="22"/>
          <w:szCs w:val="22"/>
        </w:rPr>
      </w:pPr>
      <w:r w:rsidRPr="00B833F6">
        <w:rPr>
          <w:rFonts w:ascii="Trebuchet MS" w:hAnsi="Trebuchet MS"/>
          <w:sz w:val="22"/>
          <w:szCs w:val="22"/>
        </w:rPr>
        <w:t>TIEKĖJAS turi užtikrinti ir garantuoti, kad TIEKĖJO darbuotojai, kurie atliks PASLAUGĄ, saugos paslaptyje gautą informaciją tiek PASLAUGOS teikimo metu, tiek pasibaigus sutarčiai, tiek pasibaigus TIEKĖJO darbuotojų darbo ar kitokiems santykiams su TIEKĖJU.</w:t>
      </w:r>
    </w:p>
    <w:p w14:paraId="7B27FF31" w14:textId="6917B0E4" w:rsidR="005A6939" w:rsidRPr="005A6939" w:rsidRDefault="00F83EAF" w:rsidP="009373E4">
      <w:pPr>
        <w:pStyle w:val="0Punktai"/>
        <w:numPr>
          <w:ilvl w:val="1"/>
          <w:numId w:val="10"/>
        </w:numPr>
        <w:tabs>
          <w:tab w:val="left" w:pos="993"/>
          <w:tab w:val="num" w:pos="1283"/>
        </w:tabs>
        <w:spacing w:after="100" w:afterAutospacing="1"/>
        <w:ind w:left="0" w:firstLine="567"/>
        <w:rPr>
          <w:rFonts w:ascii="Trebuchet MS" w:hAnsi="Trebuchet MS"/>
          <w:color w:val="000000" w:themeColor="text1"/>
          <w:sz w:val="22"/>
          <w:szCs w:val="22"/>
        </w:rPr>
      </w:pPr>
      <w:r w:rsidRPr="004E0435">
        <w:rPr>
          <w:rFonts w:ascii="Trebuchet MS" w:hAnsi="Trebuchet MS"/>
          <w:sz w:val="22"/>
          <w:szCs w:val="22"/>
        </w:rPr>
        <w:t>TIEKĖJAS turi užtikrinti ir garantuoti, kad TIEKĖJO darbuotojai, kurie atliks PASLAUGĄ, bus supažindinti su Informaciniu pranešimu apie paslaugų / prekių t</w:t>
      </w:r>
      <w:r>
        <w:rPr>
          <w:rFonts w:ascii="Trebuchet MS" w:hAnsi="Trebuchet MS"/>
          <w:sz w:val="22"/>
          <w:szCs w:val="22"/>
        </w:rPr>
        <w:t>i</w:t>
      </w:r>
      <w:r w:rsidRPr="004E0435">
        <w:rPr>
          <w:rFonts w:ascii="Trebuchet MS" w:hAnsi="Trebuchet MS"/>
          <w:sz w:val="22"/>
          <w:szCs w:val="22"/>
        </w:rPr>
        <w:t xml:space="preserve">ekėjų darbuotojų asmens duomenų tvarkymą (su pranešimo forma galima susipažinti </w:t>
      </w:r>
      <w:r w:rsidRPr="004164D9">
        <w:rPr>
          <w:rFonts w:ascii="Trebuchet MS" w:hAnsi="Trebuchet MS"/>
          <w:sz w:val="22"/>
          <w:szCs w:val="22"/>
        </w:rPr>
        <w:t>čia</w:t>
      </w:r>
      <w:r>
        <w:rPr>
          <w:rFonts w:ascii="Trebuchet MS" w:hAnsi="Trebuchet MS"/>
          <w:sz w:val="22"/>
          <w:szCs w:val="22"/>
        </w:rPr>
        <w:t xml:space="preserve">: </w:t>
      </w:r>
      <w:hyperlink r:id="rId11" w:history="1">
        <w:r w:rsidRPr="00741483">
          <w:rPr>
            <w:rStyle w:val="Hipersaitas"/>
            <w:rFonts w:ascii="Trebuchet MS" w:hAnsi="Trebuchet MS"/>
            <w:sz w:val="22"/>
            <w:szCs w:val="22"/>
          </w:rPr>
          <w:t>https://www.vmi.lt/evmi/documents/20142/837401/PASLAUGU+PREKIU+TEIKEJU+DARBUOTOJU+ASMENS+DUOMENU+TVARKYMAS.pdf</w:t>
        </w:r>
      </w:hyperlink>
      <w:r>
        <w:rPr>
          <w:rFonts w:ascii="Trebuchet MS" w:hAnsi="Trebuchet MS"/>
          <w:sz w:val="22"/>
          <w:szCs w:val="22"/>
        </w:rPr>
        <w:t xml:space="preserve"> </w:t>
      </w:r>
      <w:r w:rsidRPr="004E0435">
        <w:rPr>
          <w:rFonts w:ascii="Trebuchet MS" w:hAnsi="Trebuchet MS"/>
          <w:sz w:val="22"/>
          <w:szCs w:val="22"/>
        </w:rPr>
        <w:t>). Supažindinimas privalo būti atliktas iki PASLAUGOS teikimo pradžios.</w:t>
      </w:r>
    </w:p>
    <w:p w14:paraId="7ED995A9" w14:textId="59975F4C" w:rsidR="005A6939" w:rsidRPr="005A6939" w:rsidRDefault="005A6939" w:rsidP="009373E4">
      <w:pPr>
        <w:pStyle w:val="0Punktai"/>
        <w:numPr>
          <w:ilvl w:val="1"/>
          <w:numId w:val="10"/>
        </w:numPr>
        <w:tabs>
          <w:tab w:val="left" w:pos="993"/>
          <w:tab w:val="num" w:pos="1283"/>
        </w:tabs>
        <w:spacing w:after="100" w:afterAutospacing="1"/>
        <w:ind w:left="0" w:firstLine="567"/>
        <w:rPr>
          <w:rFonts w:ascii="Trebuchet MS" w:hAnsi="Trebuchet MS"/>
          <w:color w:val="000000" w:themeColor="text1"/>
          <w:sz w:val="22"/>
          <w:szCs w:val="22"/>
        </w:rPr>
      </w:pPr>
      <w:r w:rsidRPr="004E0435">
        <w:rPr>
          <w:rFonts w:ascii="Trebuchet MS" w:hAnsi="Trebuchet MS"/>
          <w:sz w:val="22"/>
          <w:szCs w:val="22"/>
        </w:rPr>
        <w:t xml:space="preserve">TIEKĖJAS privalo pagrįstai nedelsdamas, ir jei įmanoma, praėjus ne daugiau kaip 24 valandoms nuo galimo informacijos saugumo incidento nustatymo, apie įvykusį ar galimai įvykusį informacijos saugos incidentą informuoti UŽSAKOVĄ el. paštu </w:t>
      </w:r>
      <w:hyperlink r:id="rId12" w:history="1">
        <w:r w:rsidRPr="002C4527">
          <w:rPr>
            <w:rStyle w:val="Hipersaitas"/>
            <w:rFonts w:ascii="Trebuchet MS" w:hAnsi="Trebuchet MS"/>
            <w:sz w:val="22"/>
            <w:szCs w:val="22"/>
          </w:rPr>
          <w:t>duomenu_sauga@vmi.lt</w:t>
        </w:r>
      </w:hyperlink>
      <w:r>
        <w:rPr>
          <w:rFonts w:ascii="Trebuchet MS" w:hAnsi="Trebuchet MS"/>
          <w:sz w:val="22"/>
          <w:szCs w:val="22"/>
        </w:rPr>
        <w:t>.</w:t>
      </w:r>
    </w:p>
    <w:p w14:paraId="1F2FD8F4" w14:textId="79B94826" w:rsidR="005A6939" w:rsidRPr="005A6939" w:rsidRDefault="005A6939" w:rsidP="009373E4">
      <w:pPr>
        <w:pStyle w:val="0Punktai"/>
        <w:numPr>
          <w:ilvl w:val="1"/>
          <w:numId w:val="10"/>
        </w:numPr>
        <w:tabs>
          <w:tab w:val="left" w:pos="993"/>
          <w:tab w:val="num" w:pos="1283"/>
        </w:tabs>
        <w:spacing w:after="100" w:afterAutospacing="1"/>
        <w:ind w:left="0" w:firstLine="567"/>
        <w:rPr>
          <w:rFonts w:ascii="Trebuchet MS" w:hAnsi="Trebuchet MS"/>
          <w:color w:val="000000" w:themeColor="text1"/>
          <w:sz w:val="22"/>
          <w:szCs w:val="22"/>
        </w:rPr>
      </w:pPr>
      <w:r w:rsidRPr="004E0435">
        <w:rPr>
          <w:rFonts w:ascii="Trebuchet MS" w:hAnsi="Trebuchet MS"/>
          <w:sz w:val="22"/>
          <w:szCs w:val="22"/>
        </w:rPr>
        <w:t>Visi informacijos saugumo reikalavimai, taikomi TIEKĖJUI, yra taikomi ir jo subrangovams.</w:t>
      </w:r>
    </w:p>
    <w:p w14:paraId="5411CB3F" w14:textId="48AC8172" w:rsidR="005A6939" w:rsidRPr="005A6939" w:rsidRDefault="005A6939" w:rsidP="009373E4">
      <w:pPr>
        <w:pStyle w:val="0Punktai"/>
        <w:numPr>
          <w:ilvl w:val="1"/>
          <w:numId w:val="10"/>
        </w:numPr>
        <w:tabs>
          <w:tab w:val="left" w:pos="993"/>
          <w:tab w:val="num" w:pos="1283"/>
        </w:tabs>
        <w:spacing w:after="100" w:afterAutospacing="1"/>
        <w:ind w:left="0" w:firstLine="567"/>
        <w:rPr>
          <w:rFonts w:ascii="Trebuchet MS" w:hAnsi="Trebuchet MS"/>
          <w:color w:val="000000" w:themeColor="text1"/>
          <w:sz w:val="22"/>
          <w:szCs w:val="22"/>
        </w:rPr>
      </w:pPr>
      <w:r w:rsidRPr="00D70199">
        <w:rPr>
          <w:rFonts w:ascii="Trebuchet MS" w:hAnsi="Trebuchet MS"/>
          <w:sz w:val="22"/>
          <w:szCs w:val="22"/>
        </w:rPr>
        <w:t>PASLAUGOS vykdymui T</w:t>
      </w:r>
      <w:r>
        <w:rPr>
          <w:rFonts w:ascii="Trebuchet MS" w:hAnsi="Trebuchet MS"/>
          <w:sz w:val="22"/>
          <w:szCs w:val="22"/>
        </w:rPr>
        <w:t>I</w:t>
      </w:r>
      <w:r w:rsidRPr="00D70199">
        <w:rPr>
          <w:rFonts w:ascii="Trebuchet MS" w:hAnsi="Trebuchet MS"/>
          <w:sz w:val="22"/>
          <w:szCs w:val="22"/>
        </w:rPr>
        <w:t>EKĖJO darbuotojams prieiga suteikiama vadovaujantis Valstybinės mokesčių inspekcijos prie Lietuvos Respublikos finansų ministerijos informacinių sistemų naudotojų administravimo taisyklių, patvirtintų Valstybinės mokesčių inspekcijos prie Lietuvos Respublikos finansų ministerijos viršininko 2007 m. gruodžio 29 d. įsakymu Nr. V-455 (2018</w:t>
      </w:r>
      <w:r w:rsidR="00F30DD0">
        <w:rPr>
          <w:rFonts w:ascii="Trebuchet MS" w:hAnsi="Trebuchet MS"/>
          <w:sz w:val="22"/>
          <w:szCs w:val="22"/>
        </w:rPr>
        <w:t> </w:t>
      </w:r>
      <w:r w:rsidRPr="00D70199">
        <w:rPr>
          <w:rFonts w:ascii="Trebuchet MS" w:hAnsi="Trebuchet MS"/>
          <w:sz w:val="22"/>
          <w:szCs w:val="22"/>
        </w:rPr>
        <w:t>m. rugpjūčio 16 d. įsakymo Nr. V-403 redakcija), nuostatomis. Prieiga prie UŽSAKOVO vidinių informacinių išteklių suteikiama per VMI įdiegtą Administratorių veiksmų kontrolės sistemą (AVKS).</w:t>
      </w:r>
    </w:p>
    <w:p w14:paraId="7E5DFD0F" w14:textId="77777777" w:rsidR="00FF4671" w:rsidRPr="00B40310" w:rsidRDefault="00B60474" w:rsidP="00315A0A">
      <w:pPr>
        <w:pStyle w:val="0Punktai"/>
        <w:numPr>
          <w:ilvl w:val="0"/>
          <w:numId w:val="10"/>
        </w:numPr>
        <w:tabs>
          <w:tab w:val="left" w:pos="284"/>
        </w:tabs>
        <w:spacing w:before="120"/>
        <w:ind w:left="357" w:hanging="357"/>
        <w:jc w:val="center"/>
        <w:rPr>
          <w:rFonts w:ascii="Trebuchet MS" w:hAnsi="Trebuchet MS"/>
          <w:b/>
          <w:color w:val="000000" w:themeColor="text1"/>
          <w:sz w:val="22"/>
          <w:szCs w:val="22"/>
        </w:rPr>
      </w:pPr>
      <w:r w:rsidRPr="00B40310">
        <w:rPr>
          <w:rFonts w:ascii="Trebuchet MS" w:hAnsi="Trebuchet MS"/>
          <w:b/>
          <w:color w:val="000000" w:themeColor="text1"/>
          <w:sz w:val="22"/>
          <w:szCs w:val="22"/>
        </w:rPr>
        <w:t>NENUGALIMOS JĖGOS APLINKYBĖS (FORCE MAJEURE)</w:t>
      </w:r>
    </w:p>
    <w:p w14:paraId="76C230E4" w14:textId="4FF91285" w:rsidR="00FF4671" w:rsidRPr="00B40310" w:rsidRDefault="0042522B" w:rsidP="00315A0A">
      <w:pPr>
        <w:pStyle w:val="0Punktai"/>
        <w:numPr>
          <w:ilvl w:val="1"/>
          <w:numId w:val="10"/>
        </w:numPr>
        <w:spacing w:after="100" w:afterAutospacing="1"/>
        <w:ind w:left="0" w:firstLine="567"/>
        <w:rPr>
          <w:rFonts w:ascii="Trebuchet MS" w:hAnsi="Trebuchet MS"/>
          <w:color w:val="000000" w:themeColor="text1"/>
          <w:sz w:val="22"/>
          <w:szCs w:val="22"/>
        </w:rPr>
      </w:pPr>
      <w:r w:rsidRPr="00B40310">
        <w:rPr>
          <w:rFonts w:ascii="Trebuchet MS" w:hAnsi="Trebuchet MS"/>
          <w:color w:val="000000" w:themeColor="text1"/>
          <w:sz w:val="22"/>
          <w:szCs w:val="22"/>
        </w:rPr>
        <w:t xml:space="preserve"> </w:t>
      </w:r>
      <w:r w:rsidR="00FF4671" w:rsidRPr="00B40310">
        <w:rPr>
          <w:rFonts w:ascii="Trebuchet MS" w:hAnsi="Trebuchet MS"/>
          <w:color w:val="000000" w:themeColor="text1"/>
          <w:sz w:val="22"/>
          <w:szCs w:val="22"/>
        </w:rPr>
        <w:t>Nė viena iš SUTARTIES ŠALIŲ neatsako už prisiimtų įsipareigojimų visišką ar dalinį neįvykdymą, jeigu ji įrodo, kad įsipareigojimų neįvykdė dėl nenugalimos jėgos aplinkybių (Force Majeure).</w:t>
      </w:r>
    </w:p>
    <w:p w14:paraId="12DA9231" w14:textId="50C03930" w:rsidR="00FF4671" w:rsidRPr="00B40310" w:rsidRDefault="0042522B" w:rsidP="00315A0A">
      <w:pPr>
        <w:pStyle w:val="0Punktai"/>
        <w:numPr>
          <w:ilvl w:val="1"/>
          <w:numId w:val="10"/>
        </w:numPr>
        <w:spacing w:after="100" w:afterAutospacing="1"/>
        <w:ind w:left="0" w:firstLine="567"/>
        <w:rPr>
          <w:rFonts w:ascii="Trebuchet MS" w:hAnsi="Trebuchet MS"/>
          <w:color w:val="000000" w:themeColor="text1"/>
          <w:sz w:val="22"/>
          <w:szCs w:val="22"/>
        </w:rPr>
      </w:pPr>
      <w:r w:rsidRPr="00B40310">
        <w:rPr>
          <w:rFonts w:ascii="Trebuchet MS" w:hAnsi="Trebuchet MS"/>
          <w:color w:val="000000" w:themeColor="text1"/>
          <w:sz w:val="22"/>
          <w:szCs w:val="22"/>
        </w:rPr>
        <w:t xml:space="preserve"> </w:t>
      </w:r>
      <w:r w:rsidR="00FF4671" w:rsidRPr="00B40310">
        <w:rPr>
          <w:rFonts w:ascii="Trebuchet MS" w:hAnsi="Trebuchet MS"/>
          <w:color w:val="000000" w:themeColor="text1"/>
          <w:sz w:val="22"/>
          <w:szCs w:val="22"/>
        </w:rPr>
        <w:t xml:space="preserve">ŠALIS, kuri dėl nenugalimos jėgos aplinkybių negali įvykdyti savo įsipareigojimų, privalo nedelsdama, bet ne vėliau kaip per 5 dienas nuo aplinkybių atsiradimo ar paaiškėjimo, raštu informuoti apie tai kitą ŠALĮ. Jeigu nenugalimos jėgos aplinkybės užsitęsia ilgiau kaip </w:t>
      </w:r>
      <w:r w:rsidR="002B499C" w:rsidRPr="00B40310">
        <w:rPr>
          <w:rFonts w:ascii="Trebuchet MS" w:hAnsi="Trebuchet MS"/>
          <w:color w:val="000000" w:themeColor="text1"/>
          <w:sz w:val="22"/>
          <w:szCs w:val="22"/>
        </w:rPr>
        <w:t>vieną</w:t>
      </w:r>
      <w:r w:rsidR="00FF4671" w:rsidRPr="00B40310">
        <w:rPr>
          <w:rFonts w:ascii="Trebuchet MS" w:hAnsi="Trebuchet MS"/>
          <w:color w:val="000000" w:themeColor="text1"/>
          <w:sz w:val="22"/>
          <w:szCs w:val="22"/>
        </w:rPr>
        <w:t xml:space="preserve"> mėnes</w:t>
      </w:r>
      <w:r w:rsidR="002B499C" w:rsidRPr="00B40310">
        <w:rPr>
          <w:rFonts w:ascii="Trebuchet MS" w:hAnsi="Trebuchet MS"/>
          <w:color w:val="000000" w:themeColor="text1"/>
          <w:sz w:val="22"/>
          <w:szCs w:val="22"/>
        </w:rPr>
        <w:t>į</w:t>
      </w:r>
      <w:r w:rsidR="00FF4671" w:rsidRPr="00B40310">
        <w:rPr>
          <w:rFonts w:ascii="Trebuchet MS" w:hAnsi="Trebuchet MS"/>
          <w:color w:val="000000" w:themeColor="text1"/>
          <w:sz w:val="22"/>
          <w:szCs w:val="22"/>
        </w:rPr>
        <w:t xml:space="preserve">, </w:t>
      </w:r>
      <w:r w:rsidR="0048582B" w:rsidRPr="00B40310">
        <w:rPr>
          <w:rFonts w:ascii="Trebuchet MS" w:hAnsi="Trebuchet MS"/>
          <w:color w:val="000000" w:themeColor="text1"/>
          <w:sz w:val="22"/>
          <w:szCs w:val="22"/>
        </w:rPr>
        <w:t xml:space="preserve">bet kuri </w:t>
      </w:r>
      <w:r w:rsidR="0048582B" w:rsidRPr="00B40310">
        <w:rPr>
          <w:rFonts w:ascii="Trebuchet MS" w:hAnsi="Trebuchet MS"/>
          <w:bCs/>
          <w:color w:val="000000" w:themeColor="text1"/>
          <w:sz w:val="22"/>
          <w:szCs w:val="22"/>
        </w:rPr>
        <w:t>ŠALIS</w:t>
      </w:r>
      <w:r w:rsidR="0048582B" w:rsidRPr="00B40310">
        <w:rPr>
          <w:rFonts w:ascii="Trebuchet MS" w:hAnsi="Trebuchet MS"/>
          <w:color w:val="000000" w:themeColor="text1"/>
          <w:sz w:val="22"/>
          <w:szCs w:val="22"/>
        </w:rPr>
        <w:t xml:space="preserve">, pranešusi kitai </w:t>
      </w:r>
      <w:r w:rsidR="0048582B" w:rsidRPr="00B40310">
        <w:rPr>
          <w:rFonts w:ascii="Trebuchet MS" w:hAnsi="Trebuchet MS"/>
          <w:bCs/>
          <w:color w:val="000000" w:themeColor="text1"/>
          <w:sz w:val="22"/>
          <w:szCs w:val="22"/>
        </w:rPr>
        <w:t>ŠALIAI</w:t>
      </w:r>
      <w:r w:rsidR="0048582B" w:rsidRPr="00B40310">
        <w:rPr>
          <w:rFonts w:ascii="Trebuchet MS" w:hAnsi="Trebuchet MS"/>
          <w:color w:val="000000" w:themeColor="text1"/>
          <w:sz w:val="22"/>
          <w:szCs w:val="22"/>
        </w:rPr>
        <w:t xml:space="preserve"> raštu, turi teisę nutraukti </w:t>
      </w:r>
      <w:r w:rsidR="0048582B" w:rsidRPr="00B40310">
        <w:rPr>
          <w:rFonts w:ascii="Trebuchet MS" w:hAnsi="Trebuchet MS"/>
          <w:bCs/>
          <w:color w:val="000000" w:themeColor="text1"/>
          <w:sz w:val="22"/>
          <w:szCs w:val="22"/>
        </w:rPr>
        <w:t>SUTARTĮ</w:t>
      </w:r>
      <w:r w:rsidR="00FF4671" w:rsidRPr="00B40310">
        <w:rPr>
          <w:rFonts w:ascii="Trebuchet MS" w:hAnsi="Trebuchet MS"/>
          <w:color w:val="000000" w:themeColor="text1"/>
          <w:sz w:val="22"/>
          <w:szCs w:val="22"/>
        </w:rPr>
        <w:t>.</w:t>
      </w:r>
    </w:p>
    <w:p w14:paraId="42763DE2" w14:textId="14594E82" w:rsidR="00E25821" w:rsidRPr="00B40310" w:rsidRDefault="0042522B" w:rsidP="00315A0A">
      <w:pPr>
        <w:pStyle w:val="0Punktai"/>
        <w:numPr>
          <w:ilvl w:val="1"/>
          <w:numId w:val="10"/>
        </w:numPr>
        <w:ind w:left="0" w:firstLine="567"/>
        <w:rPr>
          <w:rFonts w:ascii="Trebuchet MS" w:hAnsi="Trebuchet MS"/>
          <w:color w:val="000000" w:themeColor="text1"/>
          <w:sz w:val="22"/>
          <w:szCs w:val="22"/>
        </w:rPr>
      </w:pPr>
      <w:r w:rsidRPr="00B40310">
        <w:rPr>
          <w:rFonts w:ascii="Trebuchet MS" w:hAnsi="Trebuchet MS"/>
          <w:color w:val="000000" w:themeColor="text1"/>
          <w:sz w:val="22"/>
          <w:szCs w:val="22"/>
        </w:rPr>
        <w:lastRenderedPageBreak/>
        <w:t xml:space="preserve"> </w:t>
      </w:r>
      <w:r w:rsidR="00FF4671" w:rsidRPr="00B40310">
        <w:rPr>
          <w:rFonts w:ascii="Trebuchet MS" w:hAnsi="Trebuchet MS"/>
          <w:color w:val="000000" w:themeColor="text1"/>
          <w:sz w:val="22"/>
          <w:szCs w:val="22"/>
        </w:rPr>
        <w:t xml:space="preserve">Nenugalimos jėgos aplinkybėmis yra laikomos aplinkybės, apibrėžtos Civilinio kodekso 6.212 straipsnyje ir Atleidimo nuo atsakomybės esant nenugalimos jėgos aplinkybėms taisyklėse, patvirtintose Lietuvos Respublikos Vyriausybės </w:t>
      </w:r>
      <w:smartTag w:uri="urn:schemas-microsoft-com:office:smarttags" w:element="metricconverter">
        <w:smartTagPr>
          <w:attr w:name="ProductID" w:val="1996 m"/>
        </w:smartTagPr>
        <w:r w:rsidR="00FF4671" w:rsidRPr="00B40310">
          <w:rPr>
            <w:rFonts w:ascii="Trebuchet MS" w:hAnsi="Trebuchet MS"/>
            <w:color w:val="000000" w:themeColor="text1"/>
            <w:sz w:val="22"/>
            <w:szCs w:val="22"/>
          </w:rPr>
          <w:t>1996 m</w:t>
        </w:r>
      </w:smartTag>
      <w:r w:rsidR="00FF4671" w:rsidRPr="00B40310">
        <w:rPr>
          <w:rFonts w:ascii="Trebuchet MS" w:hAnsi="Trebuchet MS"/>
          <w:color w:val="000000" w:themeColor="text1"/>
          <w:sz w:val="22"/>
          <w:szCs w:val="22"/>
        </w:rPr>
        <w:t>.</w:t>
      </w:r>
      <w:r w:rsidR="006200A4" w:rsidRPr="00B40310">
        <w:rPr>
          <w:rFonts w:ascii="Trebuchet MS" w:hAnsi="Trebuchet MS"/>
          <w:color w:val="000000" w:themeColor="text1"/>
          <w:sz w:val="22"/>
          <w:szCs w:val="22"/>
        </w:rPr>
        <w:t xml:space="preserve"> liepos 15 d. nutarimu Nr. 840</w:t>
      </w:r>
      <w:r w:rsidR="00FF4671" w:rsidRPr="00B40310">
        <w:rPr>
          <w:rFonts w:ascii="Trebuchet MS" w:hAnsi="Trebuchet MS"/>
          <w:color w:val="000000" w:themeColor="text1"/>
          <w:sz w:val="22"/>
          <w:szCs w:val="22"/>
        </w:rPr>
        <w:t>.</w:t>
      </w:r>
    </w:p>
    <w:p w14:paraId="06733EEE" w14:textId="77777777" w:rsidR="00FF4671" w:rsidRPr="00B40310" w:rsidRDefault="00B60474" w:rsidP="00315A0A">
      <w:pPr>
        <w:pStyle w:val="0Punktai"/>
        <w:numPr>
          <w:ilvl w:val="0"/>
          <w:numId w:val="10"/>
        </w:numPr>
        <w:tabs>
          <w:tab w:val="left" w:pos="284"/>
        </w:tabs>
        <w:spacing w:before="120"/>
        <w:ind w:left="357" w:hanging="357"/>
        <w:jc w:val="center"/>
        <w:rPr>
          <w:rFonts w:ascii="Trebuchet MS" w:hAnsi="Trebuchet MS"/>
          <w:b/>
          <w:bCs/>
          <w:color w:val="000000" w:themeColor="text1"/>
          <w:sz w:val="22"/>
          <w:szCs w:val="22"/>
        </w:rPr>
      </w:pPr>
      <w:r w:rsidRPr="00B40310">
        <w:rPr>
          <w:rFonts w:ascii="Trebuchet MS" w:hAnsi="Trebuchet MS"/>
          <w:b/>
          <w:color w:val="000000" w:themeColor="text1"/>
          <w:sz w:val="22"/>
          <w:szCs w:val="22"/>
        </w:rPr>
        <w:t>KITOS</w:t>
      </w:r>
      <w:r w:rsidRPr="00B40310">
        <w:rPr>
          <w:rFonts w:ascii="Trebuchet MS" w:hAnsi="Trebuchet MS"/>
          <w:b/>
          <w:bCs/>
          <w:color w:val="000000" w:themeColor="text1"/>
          <w:sz w:val="22"/>
          <w:szCs w:val="22"/>
        </w:rPr>
        <w:t xml:space="preserve"> NUOSTATOS</w:t>
      </w:r>
    </w:p>
    <w:p w14:paraId="0E41F4B9" w14:textId="4E2B751B" w:rsidR="00FF4671" w:rsidRPr="00B40310" w:rsidRDefault="00FF4671" w:rsidP="00315A0A">
      <w:pPr>
        <w:pStyle w:val="0Punktai"/>
        <w:numPr>
          <w:ilvl w:val="1"/>
          <w:numId w:val="10"/>
        </w:numPr>
        <w:spacing w:after="100" w:afterAutospacing="1"/>
        <w:ind w:left="0" w:firstLine="567"/>
        <w:rPr>
          <w:rFonts w:ascii="Trebuchet MS" w:hAnsi="Trebuchet MS"/>
          <w:color w:val="000000" w:themeColor="text1"/>
          <w:sz w:val="22"/>
          <w:szCs w:val="22"/>
        </w:rPr>
      </w:pPr>
      <w:r w:rsidRPr="00B40310">
        <w:rPr>
          <w:rFonts w:ascii="Trebuchet MS" w:hAnsi="Trebuchet MS"/>
          <w:color w:val="000000" w:themeColor="text1"/>
          <w:sz w:val="22"/>
          <w:szCs w:val="22"/>
        </w:rPr>
        <w:t xml:space="preserve">SUTARTIES punktų pavadinimai nustatomosios galios neturi </w:t>
      </w:r>
      <w:r w:rsidR="00AC2995" w:rsidRPr="00B40310">
        <w:rPr>
          <w:rFonts w:ascii="Trebuchet MS" w:hAnsi="Trebuchet MS" w:cs="Arial"/>
          <w:color w:val="000000" w:themeColor="text1"/>
          <w:sz w:val="22"/>
          <w:szCs w:val="22"/>
        </w:rPr>
        <w:t>−</w:t>
      </w:r>
      <w:r w:rsidRPr="00B40310">
        <w:rPr>
          <w:rFonts w:ascii="Trebuchet MS" w:hAnsi="Trebuchet MS"/>
          <w:color w:val="000000" w:themeColor="text1"/>
          <w:sz w:val="22"/>
          <w:szCs w:val="22"/>
        </w:rPr>
        <w:t xml:space="preserve"> jų tikslas yra tik palengvinti SUTARTIES nuostatų paiešką.</w:t>
      </w:r>
    </w:p>
    <w:p w14:paraId="135622E5" w14:textId="51268790" w:rsidR="00FF4671" w:rsidRPr="00B40310" w:rsidRDefault="00FF4671" w:rsidP="00315A0A">
      <w:pPr>
        <w:pStyle w:val="0Punktai"/>
        <w:numPr>
          <w:ilvl w:val="1"/>
          <w:numId w:val="10"/>
        </w:numPr>
        <w:spacing w:after="100" w:afterAutospacing="1"/>
        <w:ind w:left="0" w:firstLine="567"/>
        <w:rPr>
          <w:rFonts w:ascii="Trebuchet MS" w:hAnsi="Trebuchet MS"/>
          <w:color w:val="000000" w:themeColor="text1"/>
          <w:sz w:val="22"/>
          <w:szCs w:val="22"/>
        </w:rPr>
      </w:pPr>
      <w:r w:rsidRPr="00B40310">
        <w:rPr>
          <w:rFonts w:ascii="Trebuchet MS" w:hAnsi="Trebuchet MS"/>
          <w:color w:val="000000" w:themeColor="text1"/>
          <w:sz w:val="22"/>
          <w:szCs w:val="22"/>
        </w:rPr>
        <w:t>SUTARTIS sudaryta</w:t>
      </w:r>
      <w:r w:rsidR="00B44C5A" w:rsidRPr="00B40310">
        <w:rPr>
          <w:rFonts w:ascii="Trebuchet MS" w:hAnsi="Trebuchet MS"/>
          <w:color w:val="000000" w:themeColor="text1"/>
          <w:sz w:val="22"/>
          <w:szCs w:val="22"/>
        </w:rPr>
        <w:t xml:space="preserve"> Viešųjų pirkimų įstatymo ir</w:t>
      </w:r>
      <w:r w:rsidRPr="00B40310">
        <w:rPr>
          <w:rFonts w:ascii="Trebuchet MS" w:hAnsi="Trebuchet MS"/>
          <w:color w:val="000000" w:themeColor="text1"/>
          <w:sz w:val="22"/>
          <w:szCs w:val="22"/>
        </w:rPr>
        <w:t xml:space="preserve"> Civilinio kodekso pagrindu. Visiems ginčams, kilusiems dėl SUTARTIES vykdymo, spręsti taikomi Lietuvos Respublikos norminiai teisės aktai.</w:t>
      </w:r>
    </w:p>
    <w:p w14:paraId="6A855BD1" w14:textId="2A27BA65" w:rsidR="00872914" w:rsidRPr="00B40310" w:rsidRDefault="00FF4671" w:rsidP="00315A0A">
      <w:pPr>
        <w:pStyle w:val="0Punktai"/>
        <w:numPr>
          <w:ilvl w:val="1"/>
          <w:numId w:val="10"/>
        </w:numPr>
        <w:spacing w:after="100" w:afterAutospacing="1"/>
        <w:ind w:left="0" w:firstLine="567"/>
        <w:rPr>
          <w:rFonts w:ascii="Trebuchet MS" w:hAnsi="Trebuchet MS"/>
          <w:color w:val="000000" w:themeColor="text1"/>
          <w:sz w:val="22"/>
          <w:szCs w:val="22"/>
        </w:rPr>
      </w:pPr>
      <w:r w:rsidRPr="00B40310">
        <w:rPr>
          <w:rFonts w:ascii="Trebuchet MS" w:hAnsi="Trebuchet MS"/>
          <w:color w:val="000000" w:themeColor="text1"/>
          <w:sz w:val="22"/>
          <w:szCs w:val="22"/>
        </w:rPr>
        <w:t>Visi ginčai, kylantys dėl SUTARTIES tarp ŠALIŲ, sprendžiami ŠALIŲ tarpusavio sutarimu, o nesutarus</w:t>
      </w:r>
      <w:r w:rsidR="00B44C5A" w:rsidRPr="00B40310">
        <w:rPr>
          <w:rFonts w:ascii="Trebuchet MS" w:hAnsi="Trebuchet MS"/>
          <w:color w:val="000000" w:themeColor="text1"/>
          <w:sz w:val="22"/>
          <w:szCs w:val="22"/>
        </w:rPr>
        <w:t xml:space="preserve"> − Lietuvos Respublikos teisės aktų nustatyta tvarka</w:t>
      </w:r>
      <w:r w:rsidRPr="00B40310">
        <w:rPr>
          <w:rFonts w:ascii="Trebuchet MS" w:hAnsi="Trebuchet MS"/>
          <w:color w:val="000000" w:themeColor="text1"/>
          <w:sz w:val="22"/>
          <w:szCs w:val="22"/>
        </w:rPr>
        <w:t>.</w:t>
      </w:r>
    </w:p>
    <w:p w14:paraId="791F2651" w14:textId="0E79F5A9" w:rsidR="00F33CA5" w:rsidRPr="00B40310" w:rsidRDefault="00FF29A0" w:rsidP="00004FFB">
      <w:pPr>
        <w:pStyle w:val="0Punktai"/>
        <w:numPr>
          <w:ilvl w:val="1"/>
          <w:numId w:val="10"/>
        </w:numPr>
        <w:ind w:left="0" w:firstLine="567"/>
        <w:rPr>
          <w:rFonts w:ascii="Trebuchet MS" w:hAnsi="Trebuchet MS"/>
          <w:color w:val="000000" w:themeColor="text1"/>
          <w:sz w:val="22"/>
          <w:szCs w:val="22"/>
        </w:rPr>
      </w:pPr>
      <w:r w:rsidRPr="00B40310">
        <w:rPr>
          <w:rFonts w:ascii="Trebuchet MS" w:hAnsi="Trebuchet MS"/>
          <w:color w:val="000000" w:themeColor="text1"/>
          <w:sz w:val="22"/>
          <w:szCs w:val="22"/>
        </w:rPr>
        <w:t>Už SUTARTIES tinkamą vyk</w:t>
      </w:r>
      <w:r w:rsidR="00831247" w:rsidRPr="00B40310">
        <w:rPr>
          <w:rFonts w:ascii="Trebuchet MS" w:hAnsi="Trebuchet MS"/>
          <w:color w:val="000000" w:themeColor="text1"/>
          <w:sz w:val="22"/>
          <w:szCs w:val="22"/>
        </w:rPr>
        <w:t xml:space="preserve">dymą iš UŽSAKOVO pusės atsakingi: </w:t>
      </w:r>
      <w:r w:rsidR="00066570" w:rsidRPr="00B40310">
        <w:rPr>
          <w:rFonts w:ascii="Trebuchet MS" w:hAnsi="Trebuchet MS"/>
          <w:color w:val="000000" w:themeColor="text1"/>
          <w:sz w:val="22"/>
          <w:szCs w:val="22"/>
        </w:rPr>
        <w:t xml:space="preserve">Valstybinės mokesčių </w:t>
      </w:r>
      <w:r w:rsidR="00066570" w:rsidRPr="00B40310">
        <w:rPr>
          <w:rFonts w:ascii="Trebuchet MS" w:hAnsi="Trebuchet MS"/>
          <w:color w:val="000000" w:themeColor="text1"/>
          <w:spacing w:val="-2"/>
          <w:sz w:val="22"/>
          <w:szCs w:val="22"/>
        </w:rPr>
        <w:t>inspekcijos</w:t>
      </w:r>
      <w:r w:rsidR="00066570" w:rsidRPr="00B40310">
        <w:rPr>
          <w:rFonts w:ascii="Trebuchet MS" w:hAnsi="Trebuchet MS"/>
          <w:color w:val="000000" w:themeColor="text1"/>
          <w:sz w:val="22"/>
          <w:szCs w:val="22"/>
        </w:rPr>
        <w:t xml:space="preserve"> prie Lietuvos Respublikos finansų ministerijos </w:t>
      </w:r>
      <w:r w:rsidR="00004FFB" w:rsidRPr="00B40310">
        <w:rPr>
          <w:rFonts w:ascii="Trebuchet MS" w:hAnsi="Trebuchet MS"/>
          <w:color w:val="000000" w:themeColor="text1"/>
          <w:sz w:val="22"/>
          <w:szCs w:val="22"/>
        </w:rPr>
        <w:t>Vidaus saugumo</w:t>
      </w:r>
      <w:r w:rsidR="008C6CAB" w:rsidRPr="00B40310">
        <w:rPr>
          <w:rFonts w:ascii="Trebuchet MS" w:hAnsi="Trebuchet MS"/>
          <w:color w:val="000000" w:themeColor="text1"/>
          <w:sz w:val="22"/>
          <w:szCs w:val="22"/>
        </w:rPr>
        <w:t xml:space="preserve"> skyriaus vyriausiasis specialistas</w:t>
      </w:r>
      <w:r w:rsidR="005F1779" w:rsidRPr="00B40310">
        <w:rPr>
          <w:rFonts w:ascii="Trebuchet MS" w:hAnsi="Trebuchet MS"/>
          <w:color w:val="000000" w:themeColor="text1"/>
          <w:sz w:val="22"/>
          <w:szCs w:val="22"/>
        </w:rPr>
        <w:t xml:space="preserve"> </w:t>
      </w:r>
      <w:r w:rsidR="00004FFB" w:rsidRPr="00B40310">
        <w:rPr>
          <w:rFonts w:ascii="Trebuchet MS" w:hAnsi="Trebuchet MS"/>
          <w:color w:val="000000" w:themeColor="text1"/>
          <w:sz w:val="22"/>
          <w:szCs w:val="22"/>
        </w:rPr>
        <w:t>Mindaugas</w:t>
      </w:r>
      <w:r w:rsidR="008C6CAB" w:rsidRPr="00B40310">
        <w:rPr>
          <w:rFonts w:ascii="Trebuchet MS" w:hAnsi="Trebuchet MS"/>
          <w:color w:val="000000" w:themeColor="text1"/>
          <w:sz w:val="22"/>
          <w:szCs w:val="22"/>
        </w:rPr>
        <w:t xml:space="preserve"> </w:t>
      </w:r>
      <w:proofErr w:type="spellStart"/>
      <w:r w:rsidR="00004FFB" w:rsidRPr="00B40310">
        <w:rPr>
          <w:rFonts w:ascii="Trebuchet MS" w:hAnsi="Trebuchet MS"/>
          <w:color w:val="000000" w:themeColor="text1"/>
          <w:sz w:val="22"/>
          <w:szCs w:val="22"/>
        </w:rPr>
        <w:t>Polujanskas</w:t>
      </w:r>
      <w:proofErr w:type="spellEnd"/>
      <w:r w:rsidR="00004FFB" w:rsidRPr="00B40310">
        <w:rPr>
          <w:rFonts w:ascii="Trebuchet MS" w:hAnsi="Trebuchet MS"/>
          <w:color w:val="000000" w:themeColor="text1"/>
          <w:sz w:val="22"/>
          <w:szCs w:val="22"/>
        </w:rPr>
        <w:t xml:space="preserve">, </w:t>
      </w:r>
      <w:r w:rsidR="005F1779" w:rsidRPr="00B40310">
        <w:rPr>
          <w:rFonts w:ascii="Trebuchet MS" w:hAnsi="Trebuchet MS"/>
          <w:color w:val="000000" w:themeColor="text1"/>
          <w:sz w:val="22"/>
          <w:szCs w:val="22"/>
        </w:rPr>
        <w:t xml:space="preserve">tel.: (8 5) </w:t>
      </w:r>
      <w:r w:rsidR="00004FFB" w:rsidRPr="00B40310">
        <w:rPr>
          <w:rFonts w:ascii="Trebuchet MS" w:hAnsi="Trebuchet MS"/>
          <w:color w:val="000000" w:themeColor="text1"/>
          <w:sz w:val="22"/>
          <w:szCs w:val="22"/>
        </w:rPr>
        <w:t>2</w:t>
      </w:r>
      <w:r w:rsidR="00004FFB" w:rsidRPr="00B40310">
        <w:rPr>
          <w:rFonts w:ascii="Trebuchet MS" w:hAnsi="Trebuchet MS"/>
          <w:color w:val="000000" w:themeColor="text1"/>
          <w:sz w:val="22"/>
          <w:szCs w:val="22"/>
          <w:lang w:val="en-US"/>
        </w:rPr>
        <w:t>194 280</w:t>
      </w:r>
      <w:r w:rsidR="005F1779" w:rsidRPr="00B40310">
        <w:rPr>
          <w:rFonts w:ascii="Trebuchet MS" w:hAnsi="Trebuchet MS"/>
          <w:color w:val="000000" w:themeColor="text1"/>
          <w:sz w:val="22"/>
          <w:szCs w:val="22"/>
        </w:rPr>
        <w:t xml:space="preserve">, el. paštas: </w:t>
      </w:r>
      <w:hyperlink r:id="rId13" w:history="1">
        <w:r w:rsidR="008C4747" w:rsidRPr="008C4747">
          <w:rPr>
            <w:rStyle w:val="Hipersaitas"/>
            <w:rFonts w:ascii="Trebuchet MS" w:eastAsia="MS Mincho" w:hAnsi="Trebuchet MS"/>
            <w:color w:val="auto"/>
            <w:sz w:val="22"/>
            <w:szCs w:val="22"/>
          </w:rPr>
          <w:t>Mindaugas.Polujanskas@vmi.lt</w:t>
        </w:r>
      </w:hyperlink>
      <w:r w:rsidR="005F1779" w:rsidRPr="008C4747">
        <w:rPr>
          <w:rFonts w:ascii="Trebuchet MS" w:hAnsi="Trebuchet MS"/>
          <w:sz w:val="22"/>
          <w:szCs w:val="22"/>
          <w:lang w:val="en-US"/>
        </w:rPr>
        <w:t>)</w:t>
      </w:r>
      <w:r w:rsidR="008C4747" w:rsidRPr="008C4747">
        <w:rPr>
          <w:rFonts w:ascii="Trebuchet MS" w:hAnsi="Trebuchet MS"/>
          <w:sz w:val="22"/>
          <w:szCs w:val="22"/>
          <w:lang w:val="en-US"/>
        </w:rPr>
        <w:t>.</w:t>
      </w:r>
      <w:r w:rsidR="005F1779" w:rsidRPr="008C4747">
        <w:rPr>
          <w:rFonts w:ascii="Trebuchet MS" w:hAnsi="Trebuchet MS"/>
          <w:sz w:val="22"/>
          <w:szCs w:val="22"/>
          <w:lang w:val="en-US"/>
        </w:rPr>
        <w:t xml:space="preserve"> </w:t>
      </w:r>
      <w:r w:rsidRPr="008C4747">
        <w:rPr>
          <w:rFonts w:ascii="Trebuchet MS" w:hAnsi="Trebuchet MS"/>
          <w:sz w:val="22"/>
          <w:szCs w:val="22"/>
        </w:rPr>
        <w:t xml:space="preserve">Apie </w:t>
      </w:r>
      <w:r w:rsidR="00831247" w:rsidRPr="008C4747">
        <w:rPr>
          <w:rFonts w:ascii="Trebuchet MS" w:hAnsi="Trebuchet MS"/>
          <w:sz w:val="22"/>
          <w:szCs w:val="22"/>
        </w:rPr>
        <w:t>pasikeitus</w:t>
      </w:r>
      <w:r w:rsidR="00C74D54">
        <w:rPr>
          <w:rFonts w:ascii="Trebuchet MS" w:hAnsi="Trebuchet MS"/>
          <w:sz w:val="22"/>
          <w:szCs w:val="22"/>
        </w:rPr>
        <w:t>į</w:t>
      </w:r>
      <w:r w:rsidR="00831247" w:rsidRPr="008C4747">
        <w:rPr>
          <w:rFonts w:ascii="Trebuchet MS" w:hAnsi="Trebuchet MS"/>
          <w:sz w:val="22"/>
          <w:szCs w:val="22"/>
        </w:rPr>
        <w:t xml:space="preserve"> atsaking</w:t>
      </w:r>
      <w:r w:rsidR="00C74D54">
        <w:rPr>
          <w:rFonts w:ascii="Trebuchet MS" w:hAnsi="Trebuchet MS"/>
          <w:sz w:val="22"/>
          <w:szCs w:val="22"/>
        </w:rPr>
        <w:t>ą</w:t>
      </w:r>
      <w:r w:rsidR="00831247" w:rsidRPr="008C4747">
        <w:rPr>
          <w:rFonts w:ascii="Trebuchet MS" w:hAnsi="Trebuchet MS"/>
          <w:sz w:val="22"/>
          <w:szCs w:val="22"/>
        </w:rPr>
        <w:t xml:space="preserve"> asmen</w:t>
      </w:r>
      <w:r w:rsidR="00C74D54">
        <w:rPr>
          <w:rFonts w:ascii="Trebuchet MS" w:hAnsi="Trebuchet MS"/>
          <w:sz w:val="22"/>
          <w:szCs w:val="22"/>
        </w:rPr>
        <w:t>į</w:t>
      </w:r>
      <w:r w:rsidRPr="008C4747">
        <w:rPr>
          <w:rFonts w:ascii="Trebuchet MS" w:hAnsi="Trebuchet MS"/>
          <w:sz w:val="22"/>
          <w:szCs w:val="22"/>
        </w:rPr>
        <w:t xml:space="preserve"> TIEKĖJAS informuojamas </w:t>
      </w:r>
      <w:r w:rsidRPr="00B40310">
        <w:rPr>
          <w:rFonts w:ascii="Trebuchet MS" w:hAnsi="Trebuchet MS"/>
          <w:color w:val="000000" w:themeColor="text1"/>
          <w:sz w:val="22"/>
          <w:szCs w:val="22"/>
        </w:rPr>
        <w:t>raštu.</w:t>
      </w:r>
    </w:p>
    <w:p w14:paraId="76BDFC91" w14:textId="77777777" w:rsidR="000042E8" w:rsidRPr="004F1C10" w:rsidRDefault="000042E8" w:rsidP="000042E8">
      <w:pPr>
        <w:pStyle w:val="0Punktai"/>
        <w:numPr>
          <w:ilvl w:val="0"/>
          <w:numId w:val="10"/>
        </w:numPr>
        <w:tabs>
          <w:tab w:val="left" w:pos="284"/>
        </w:tabs>
        <w:spacing w:before="120"/>
        <w:jc w:val="center"/>
        <w:rPr>
          <w:rFonts w:ascii="Trebuchet MS" w:hAnsi="Trebuchet MS"/>
          <w:b/>
          <w:color w:val="000000"/>
          <w:sz w:val="22"/>
          <w:szCs w:val="22"/>
        </w:rPr>
      </w:pPr>
      <w:r w:rsidRPr="004F1C10">
        <w:rPr>
          <w:rFonts w:ascii="Trebuchet MS" w:hAnsi="Trebuchet MS"/>
          <w:b/>
          <w:sz w:val="22"/>
          <w:szCs w:val="22"/>
        </w:rPr>
        <w:t>ŠALIŲ</w:t>
      </w:r>
      <w:r w:rsidRPr="004F1C10">
        <w:rPr>
          <w:rFonts w:ascii="Trebuchet MS" w:hAnsi="Trebuchet MS"/>
          <w:b/>
          <w:color w:val="000000"/>
          <w:sz w:val="22"/>
          <w:szCs w:val="22"/>
        </w:rPr>
        <w:t xml:space="preserve"> REKVIZITAI</w:t>
      </w:r>
    </w:p>
    <w:p w14:paraId="718F4B4C" w14:textId="77777777" w:rsidR="000042E8" w:rsidRPr="004F1C10" w:rsidRDefault="000042E8" w:rsidP="000042E8">
      <w:pPr>
        <w:pStyle w:val="0Punktai"/>
        <w:numPr>
          <w:ilvl w:val="1"/>
          <w:numId w:val="10"/>
        </w:numPr>
        <w:ind w:left="0" w:firstLine="567"/>
        <w:rPr>
          <w:rFonts w:ascii="Trebuchet MS" w:hAnsi="Trebuchet MS"/>
          <w:color w:val="000000"/>
          <w:sz w:val="22"/>
          <w:szCs w:val="22"/>
        </w:rPr>
      </w:pPr>
      <w:r w:rsidRPr="004F1C10">
        <w:rPr>
          <w:rFonts w:ascii="Trebuchet MS" w:hAnsi="Trebuchet MS"/>
          <w:color w:val="000000"/>
          <w:sz w:val="22"/>
          <w:szCs w:val="22"/>
        </w:rPr>
        <w:t>ŠALYS privalo nedelsdamos raštu pranešti viena kitai apie SUTARTYJE nurodytųjų rekvizitų pasikeitimą.</w:t>
      </w:r>
    </w:p>
    <w:p w14:paraId="21488FEF" w14:textId="77777777" w:rsidR="000042E8" w:rsidRDefault="000042E8" w:rsidP="000042E8">
      <w:pPr>
        <w:pStyle w:val="0Punktai"/>
        <w:numPr>
          <w:ilvl w:val="1"/>
          <w:numId w:val="10"/>
        </w:numPr>
        <w:ind w:left="0" w:firstLine="567"/>
        <w:rPr>
          <w:rFonts w:ascii="Trebuchet MS" w:hAnsi="Trebuchet MS"/>
          <w:color w:val="000000"/>
          <w:sz w:val="22"/>
          <w:szCs w:val="22"/>
        </w:rPr>
      </w:pPr>
      <w:r w:rsidRPr="004F1C10">
        <w:rPr>
          <w:rFonts w:ascii="Trebuchet MS" w:hAnsi="Trebuchet MS"/>
          <w:color w:val="000000"/>
          <w:sz w:val="22"/>
          <w:szCs w:val="22"/>
        </w:rPr>
        <w:t>ŠALIŲ rekvizitai yra tokie:</w:t>
      </w:r>
    </w:p>
    <w:tbl>
      <w:tblPr>
        <w:tblW w:w="9640" w:type="dxa"/>
        <w:tblLayout w:type="fixed"/>
        <w:tblCellMar>
          <w:left w:w="0" w:type="dxa"/>
          <w:right w:w="0" w:type="dxa"/>
        </w:tblCellMar>
        <w:tblLook w:val="0000" w:firstRow="0" w:lastRow="0" w:firstColumn="0" w:lastColumn="0" w:noHBand="0" w:noVBand="0"/>
      </w:tblPr>
      <w:tblGrid>
        <w:gridCol w:w="4200"/>
        <w:gridCol w:w="1329"/>
        <w:gridCol w:w="3771"/>
        <w:gridCol w:w="340"/>
      </w:tblGrid>
      <w:tr w:rsidR="000042E8" w:rsidRPr="007C559E" w14:paraId="4520F978" w14:textId="77777777" w:rsidTr="000042E8">
        <w:trPr>
          <w:gridAfter w:val="1"/>
          <w:wAfter w:w="340" w:type="dxa"/>
        </w:trPr>
        <w:tc>
          <w:tcPr>
            <w:tcW w:w="4200" w:type="dxa"/>
          </w:tcPr>
          <w:p w14:paraId="77C677E5" w14:textId="77777777" w:rsidR="000042E8" w:rsidRPr="007C559E" w:rsidRDefault="000042E8" w:rsidP="00024471">
            <w:pPr>
              <w:pStyle w:val="Dokumentoinaostekstas"/>
              <w:spacing w:before="120"/>
              <w:ind w:left="360" w:right="-144"/>
              <w:jc w:val="both"/>
              <w:rPr>
                <w:rFonts w:ascii="Trebuchet MS" w:hAnsi="Trebuchet MS"/>
                <w:b/>
                <w:bCs/>
                <w:sz w:val="22"/>
                <w:szCs w:val="22"/>
                <w:lang w:val="lt-LT"/>
              </w:rPr>
            </w:pPr>
            <w:r w:rsidRPr="007C559E">
              <w:rPr>
                <w:rFonts w:ascii="Trebuchet MS" w:hAnsi="Trebuchet MS"/>
                <w:b/>
                <w:bCs/>
                <w:sz w:val="22"/>
                <w:szCs w:val="22"/>
                <w:lang w:val="lt-LT"/>
              </w:rPr>
              <w:t>UŽSAKOVAS:</w:t>
            </w:r>
          </w:p>
        </w:tc>
        <w:tc>
          <w:tcPr>
            <w:tcW w:w="1329" w:type="dxa"/>
            <w:tcMar>
              <w:top w:w="0" w:type="dxa"/>
              <w:left w:w="108" w:type="dxa"/>
              <w:bottom w:w="0" w:type="dxa"/>
              <w:right w:w="108" w:type="dxa"/>
            </w:tcMar>
          </w:tcPr>
          <w:p w14:paraId="13F2959D" w14:textId="77777777" w:rsidR="000042E8" w:rsidRPr="007C559E" w:rsidRDefault="000042E8" w:rsidP="00024471">
            <w:pPr>
              <w:pStyle w:val="Dokumentoinaostekstas"/>
              <w:spacing w:before="120"/>
              <w:ind w:left="-144" w:right="-144" w:firstLine="357"/>
              <w:jc w:val="both"/>
              <w:rPr>
                <w:rFonts w:ascii="Trebuchet MS" w:hAnsi="Trebuchet MS"/>
                <w:sz w:val="22"/>
                <w:szCs w:val="22"/>
                <w:lang w:val="lt-LT"/>
              </w:rPr>
            </w:pPr>
            <w:r w:rsidRPr="007C559E">
              <w:rPr>
                <w:rFonts w:ascii="Trebuchet MS" w:hAnsi="Trebuchet MS"/>
                <w:sz w:val="22"/>
                <w:szCs w:val="22"/>
                <w:lang w:val="lt-LT"/>
              </w:rPr>
              <w:t> </w:t>
            </w:r>
          </w:p>
        </w:tc>
        <w:tc>
          <w:tcPr>
            <w:tcW w:w="3771" w:type="dxa"/>
            <w:tcMar>
              <w:top w:w="0" w:type="dxa"/>
              <w:left w:w="108" w:type="dxa"/>
              <w:bottom w:w="0" w:type="dxa"/>
              <w:right w:w="108" w:type="dxa"/>
            </w:tcMar>
          </w:tcPr>
          <w:p w14:paraId="5C62609B" w14:textId="77777777" w:rsidR="000042E8" w:rsidRPr="007C559E" w:rsidRDefault="000042E8" w:rsidP="00024471">
            <w:pPr>
              <w:pStyle w:val="Dokumentoinaostekstas"/>
              <w:spacing w:before="120"/>
              <w:ind w:left="-144" w:right="-144" w:firstLine="357"/>
              <w:jc w:val="both"/>
              <w:rPr>
                <w:rFonts w:ascii="Trebuchet MS" w:hAnsi="Trebuchet MS"/>
                <w:sz w:val="22"/>
                <w:szCs w:val="22"/>
                <w:lang w:val="lt-LT"/>
              </w:rPr>
            </w:pPr>
            <w:r w:rsidRPr="007C559E">
              <w:rPr>
                <w:rFonts w:ascii="Trebuchet MS" w:hAnsi="Trebuchet MS"/>
                <w:b/>
                <w:bCs/>
                <w:sz w:val="22"/>
                <w:szCs w:val="22"/>
                <w:lang w:val="lt-LT"/>
              </w:rPr>
              <w:t>TIEKĖJAS:</w:t>
            </w:r>
          </w:p>
        </w:tc>
      </w:tr>
      <w:tr w:rsidR="000042E8" w:rsidRPr="00B8791C" w14:paraId="7E2B5D17" w14:textId="77777777" w:rsidTr="000042E8">
        <w:trPr>
          <w:trHeight w:val="3849"/>
        </w:trPr>
        <w:tc>
          <w:tcPr>
            <w:tcW w:w="4200" w:type="dxa"/>
          </w:tcPr>
          <w:p w14:paraId="0C71A6BB" w14:textId="4DAA7D06" w:rsidR="000042E8" w:rsidRPr="00B8791C" w:rsidRDefault="000042E8" w:rsidP="00024471">
            <w:pPr>
              <w:jc w:val="both"/>
              <w:rPr>
                <w:rFonts w:ascii="Trebuchet MS" w:hAnsi="Trebuchet MS"/>
                <w:sz w:val="22"/>
                <w:szCs w:val="22"/>
              </w:rPr>
            </w:pPr>
          </w:p>
        </w:tc>
        <w:tc>
          <w:tcPr>
            <w:tcW w:w="1329" w:type="dxa"/>
            <w:tcMar>
              <w:top w:w="0" w:type="dxa"/>
              <w:left w:w="108" w:type="dxa"/>
              <w:bottom w:w="0" w:type="dxa"/>
              <w:right w:w="108" w:type="dxa"/>
            </w:tcMar>
          </w:tcPr>
          <w:p w14:paraId="7F15F9D8" w14:textId="77D1FB81" w:rsidR="000042E8" w:rsidRPr="00B8791C" w:rsidRDefault="000042E8" w:rsidP="00024471">
            <w:pPr>
              <w:pStyle w:val="Dokumentoinaostekstas"/>
              <w:ind w:left="-144" w:right="-144" w:firstLine="357"/>
              <w:jc w:val="both"/>
              <w:rPr>
                <w:rFonts w:ascii="Trebuchet MS" w:hAnsi="Trebuchet MS"/>
                <w:sz w:val="22"/>
                <w:szCs w:val="22"/>
                <w:lang w:val="lt-LT"/>
              </w:rPr>
            </w:pPr>
          </w:p>
        </w:tc>
        <w:tc>
          <w:tcPr>
            <w:tcW w:w="4111" w:type="dxa"/>
            <w:gridSpan w:val="2"/>
          </w:tcPr>
          <w:p w14:paraId="15B5E553" w14:textId="77777777" w:rsidR="000042E8" w:rsidRPr="00B8791C" w:rsidRDefault="000042E8" w:rsidP="000042E8">
            <w:pPr>
              <w:rPr>
                <w:rFonts w:ascii="Trebuchet MS" w:hAnsi="Trebuchet MS"/>
                <w:sz w:val="22"/>
                <w:szCs w:val="22"/>
              </w:rPr>
            </w:pPr>
          </w:p>
        </w:tc>
      </w:tr>
    </w:tbl>
    <w:p w14:paraId="742EB88E" w14:textId="77777777" w:rsidR="00AF6AA1" w:rsidRPr="00B40310" w:rsidRDefault="00AF6AA1" w:rsidP="00AF6AA1">
      <w:pPr>
        <w:pStyle w:val="00Punktai"/>
        <w:numPr>
          <w:ilvl w:val="0"/>
          <w:numId w:val="0"/>
        </w:numPr>
        <w:ind w:left="360"/>
        <w:rPr>
          <w:rFonts w:ascii="Trebuchet MS" w:hAnsi="Trebuchet MS"/>
          <w:color w:val="000000" w:themeColor="text1"/>
          <w:spacing w:val="-2"/>
          <w:sz w:val="22"/>
          <w:szCs w:val="22"/>
        </w:rPr>
      </w:pPr>
    </w:p>
    <w:p w14:paraId="0A575DD6" w14:textId="61AA1327" w:rsidR="003D1292" w:rsidRPr="00B40310" w:rsidRDefault="003D1292" w:rsidP="004E54C2">
      <w:pPr>
        <w:rPr>
          <w:rFonts w:ascii="Trebuchet MS" w:hAnsi="Trebuchet MS"/>
          <w:color w:val="000000" w:themeColor="text1"/>
          <w:sz w:val="22"/>
          <w:szCs w:val="22"/>
        </w:rPr>
      </w:pPr>
    </w:p>
    <w:sectPr w:rsidR="003D1292" w:rsidRPr="00B40310" w:rsidSect="00E25821">
      <w:headerReference w:type="default" r:id="rId14"/>
      <w:footerReference w:type="even" r:id="rId15"/>
      <w:headerReference w:type="first" r:id="rId16"/>
      <w:pgSz w:w="11906" w:h="16838" w:code="9"/>
      <w:pgMar w:top="851" w:right="567" w:bottom="851" w:left="1701" w:header="397"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3B045" w14:textId="77777777" w:rsidR="003E6CC8" w:rsidRDefault="003E6CC8">
      <w:r>
        <w:separator/>
      </w:r>
    </w:p>
  </w:endnote>
  <w:endnote w:type="continuationSeparator" w:id="0">
    <w:p w14:paraId="7AFB9B91" w14:textId="77777777" w:rsidR="003E6CC8" w:rsidRDefault="003E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w:altName w:val="Times New Roman"/>
    <w:charset w:val="BA"/>
    <w:family w:val="auto"/>
    <w:pitch w:val="variable"/>
    <w:sig w:usb0="00000001" w:usb1="5000206A" w:usb2="00000000" w:usb3="00000000" w:csb0="0000009F" w:csb1="00000000"/>
  </w:font>
  <w:font w:name="Impact">
    <w:panose1 w:val="020B0806030902050204"/>
    <w:charset w:val="BA"/>
    <w:family w:val="swiss"/>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G Times">
    <w:altName w:val="Times New Roman"/>
    <w:charset w:val="BA"/>
    <w:family w:val="roman"/>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B7D9" w14:textId="77777777" w:rsidR="00B71E9A" w:rsidRDefault="00B71E9A">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A0F194" w14:textId="77777777" w:rsidR="00B71E9A" w:rsidRDefault="00B71E9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5B1E2" w14:textId="77777777" w:rsidR="003E6CC8" w:rsidRDefault="003E6CC8">
      <w:r>
        <w:separator/>
      </w:r>
    </w:p>
  </w:footnote>
  <w:footnote w:type="continuationSeparator" w:id="0">
    <w:p w14:paraId="12E6378C" w14:textId="77777777" w:rsidR="003E6CC8" w:rsidRDefault="003E6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BDAD3" w14:textId="77777777" w:rsidR="00B71E9A" w:rsidRPr="00D16089" w:rsidRDefault="00B71E9A">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F30DD0" w:rsidRPr="00F30DD0">
      <w:rPr>
        <w:rFonts w:ascii="Trebuchet MS" w:hAnsi="Trebuchet MS"/>
        <w:noProof/>
        <w:sz w:val="22"/>
        <w:szCs w:val="22"/>
        <w:lang w:val="lt-LT"/>
      </w:rPr>
      <w:t>6</w:t>
    </w:r>
    <w:r w:rsidRPr="00D16089">
      <w:rPr>
        <w:rFonts w:ascii="Trebuchet MS" w:hAnsi="Trebuchet MS"/>
        <w:sz w:val="22"/>
        <w:szCs w:val="22"/>
      </w:rPr>
      <w:fldChar w:fldCharType="end"/>
    </w:r>
  </w:p>
  <w:p w14:paraId="47B6C89D" w14:textId="77777777" w:rsidR="00B71E9A" w:rsidRDefault="00B71E9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5640A" w14:textId="3ED41C35" w:rsidR="00B71E9A" w:rsidRDefault="00B71E9A" w:rsidP="002E473E">
    <w:pPr>
      <w:pStyle w:val="Antrats"/>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4"/>
    <w:multiLevelType w:val="multilevel"/>
    <w:tmpl w:val="108644DC"/>
    <w:name w:val="WWNum4"/>
    <w:lvl w:ilvl="0">
      <w:start w:val="3"/>
      <w:numFmt w:val="decimal"/>
      <w:lvlText w:val="%1."/>
      <w:lvlJc w:val="left"/>
      <w:pPr>
        <w:tabs>
          <w:tab w:val="num" w:pos="0"/>
        </w:tabs>
        <w:ind w:left="420" w:hanging="420"/>
      </w:pPr>
    </w:lvl>
    <w:lvl w:ilvl="1">
      <w:start w:val="1"/>
      <w:numFmt w:val="decimal"/>
      <w:lvlText w:val="%1.%2."/>
      <w:lvlJc w:val="left"/>
      <w:pPr>
        <w:tabs>
          <w:tab w:val="num" w:pos="426"/>
        </w:tabs>
        <w:ind w:left="1713" w:hanging="720"/>
      </w:pPr>
      <w:rPr>
        <w:color w:val="00000A"/>
      </w:rPr>
    </w:lvl>
    <w:lvl w:ilvl="2">
      <w:start w:val="1"/>
      <w:numFmt w:val="decimal"/>
      <w:lvlText w:val="%3."/>
      <w:lvlJc w:val="left"/>
      <w:pPr>
        <w:tabs>
          <w:tab w:val="num" w:pos="0"/>
        </w:tabs>
        <w:ind w:left="1854" w:hanging="720"/>
      </w:pPr>
      <w:rPr>
        <w:rFonts w:ascii="Trebuchet MS" w:eastAsia="Times New Roman" w:hAnsi="Trebuchet MS" w:cs="Times New Roman"/>
        <w:b w:val="0"/>
      </w:rPr>
    </w:lvl>
    <w:lvl w:ilvl="3">
      <w:start w:val="1"/>
      <w:numFmt w:val="decimal"/>
      <w:lvlText w:val="%1.%2.%3.%4."/>
      <w:lvlJc w:val="left"/>
      <w:pPr>
        <w:tabs>
          <w:tab w:val="num" w:pos="0"/>
        </w:tabs>
        <w:ind w:left="2781" w:hanging="1080"/>
      </w:pPr>
    </w:lvl>
    <w:lvl w:ilvl="4">
      <w:start w:val="1"/>
      <w:numFmt w:val="decimal"/>
      <w:lvlText w:val="%1.%2.%3.%4.%5."/>
      <w:lvlJc w:val="left"/>
      <w:pPr>
        <w:tabs>
          <w:tab w:val="num" w:pos="1"/>
        </w:tabs>
        <w:ind w:left="3349" w:hanging="1080"/>
      </w:pPr>
      <w:rPr>
        <w:b w:val="0"/>
      </w:rPr>
    </w:lvl>
    <w:lvl w:ilvl="5">
      <w:start w:val="1"/>
      <w:numFmt w:val="decimal"/>
      <w:lvlText w:val="%1.%2.%3.%4.%5.%6."/>
      <w:lvlJc w:val="left"/>
      <w:pPr>
        <w:tabs>
          <w:tab w:val="num" w:pos="0"/>
        </w:tabs>
        <w:ind w:left="4275" w:hanging="1440"/>
      </w:pPr>
      <w:rPr>
        <w:b w:val="0"/>
      </w:r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336" w:hanging="1800"/>
      </w:pPr>
    </w:lvl>
  </w:abstractNum>
  <w:abstractNum w:abstractNumId="2"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9301449"/>
    <w:multiLevelType w:val="multilevel"/>
    <w:tmpl w:val="3F7854D0"/>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1854"/>
        </w:tabs>
        <w:ind w:left="1854"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5" w15:restartNumberingAfterBreak="0">
    <w:nsid w:val="09860A41"/>
    <w:multiLevelType w:val="multilevel"/>
    <w:tmpl w:val="40205BB6"/>
    <w:lvl w:ilvl="0">
      <w:start w:val="1"/>
      <w:numFmt w:val="decimal"/>
      <w:lvlText w:val="%1."/>
      <w:lvlJc w:val="left"/>
      <w:pPr>
        <w:tabs>
          <w:tab w:val="num" w:pos="360"/>
        </w:tabs>
        <w:ind w:left="360" w:hanging="360"/>
      </w:pPr>
      <w:rPr>
        <w:color w:val="000000"/>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1854"/>
        </w:tabs>
        <w:ind w:left="1854"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6" w15:restartNumberingAfterBreak="0">
    <w:nsid w:val="0A800AAC"/>
    <w:multiLevelType w:val="multilevel"/>
    <w:tmpl w:val="17E653CE"/>
    <w:lvl w:ilvl="0">
      <w:start w:val="3"/>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0CFA76C8"/>
    <w:multiLevelType w:val="multilevel"/>
    <w:tmpl w:val="3F7854D0"/>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1854"/>
        </w:tabs>
        <w:ind w:left="1854"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8" w15:restartNumberingAfterBreak="0">
    <w:nsid w:val="1877423A"/>
    <w:multiLevelType w:val="multilevel"/>
    <w:tmpl w:val="D384F768"/>
    <w:lvl w:ilvl="0">
      <w:start w:val="6"/>
      <w:numFmt w:val="decimal"/>
      <w:lvlText w:val="%1."/>
      <w:lvlJc w:val="left"/>
      <w:pPr>
        <w:ind w:left="420" w:hanging="42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9" w15:restartNumberingAfterBreak="0">
    <w:nsid w:val="1B153A7B"/>
    <w:multiLevelType w:val="multilevel"/>
    <w:tmpl w:val="3F7854D0"/>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1854"/>
        </w:tabs>
        <w:ind w:left="1854"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10" w15:restartNumberingAfterBreak="0">
    <w:nsid w:val="247A02CB"/>
    <w:multiLevelType w:val="hybridMultilevel"/>
    <w:tmpl w:val="02E0B292"/>
    <w:lvl w:ilvl="0" w:tplc="96CEFF00">
      <w:start w:val="1"/>
      <w:numFmt w:val="bullet"/>
      <w:pStyle w:val="Buletas"/>
      <w:lvlText w:val="-"/>
      <w:lvlJc w:val="left"/>
      <w:pPr>
        <w:tabs>
          <w:tab w:val="num" w:pos="1440"/>
        </w:tabs>
        <w:ind w:left="1440" w:hanging="360"/>
      </w:pPr>
      <w:rPr>
        <w:rFonts w:ascii="Courier New" w:hAnsi="Courier New" w:cs="Times New Roman" w:hint="default"/>
      </w:rPr>
    </w:lvl>
    <w:lvl w:ilvl="1" w:tplc="05B2C198">
      <w:start w:val="1"/>
      <w:numFmt w:val="bullet"/>
      <w:pStyle w:val="BulletasII"/>
      <w:lvlText w:val="-"/>
      <w:lvlJc w:val="left"/>
      <w:pPr>
        <w:tabs>
          <w:tab w:val="num" w:pos="1440"/>
        </w:tabs>
        <w:ind w:left="1440" w:hanging="360"/>
      </w:pPr>
      <w:rPr>
        <w:rFonts w:ascii="Arial" w:eastAsia="Arial Unicode MS" w:hAnsi="Arial" w:cs="Arial" w:hint="default"/>
      </w:rPr>
    </w:lvl>
    <w:lvl w:ilvl="2" w:tplc="ECCC16CA">
      <w:numFmt w:val="bullet"/>
      <w:lvlText w:val="-"/>
      <w:lvlJc w:val="left"/>
      <w:pPr>
        <w:tabs>
          <w:tab w:val="num" w:pos="2160"/>
        </w:tabs>
        <w:ind w:left="2160" w:hanging="360"/>
      </w:pPr>
      <w:rPr>
        <w:rFonts w:ascii="EYInterstate" w:eastAsia="Impact" w:hAnsi="EYInterstate" w:cs="Helv"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9C1C4C"/>
    <w:multiLevelType w:val="multilevel"/>
    <w:tmpl w:val="6AC48368"/>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1425"/>
        </w:tabs>
        <w:ind w:left="1425" w:hanging="432"/>
      </w:pPr>
      <w:rPr>
        <w:rFonts w:hint="default"/>
        <w:b w:val="0"/>
        <w:i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1536E22"/>
    <w:multiLevelType w:val="hybridMultilevel"/>
    <w:tmpl w:val="87985370"/>
    <w:lvl w:ilvl="0" w:tplc="2F80C90C">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6C97114"/>
    <w:multiLevelType w:val="multilevel"/>
    <w:tmpl w:val="6AC48368"/>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1425"/>
        </w:tabs>
        <w:ind w:left="1425" w:hanging="432"/>
      </w:pPr>
      <w:rPr>
        <w:rFonts w:hint="default"/>
        <w:b w:val="0"/>
        <w:i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FC87AC0"/>
    <w:multiLevelType w:val="multilevel"/>
    <w:tmpl w:val="D91223A6"/>
    <w:lvl w:ilvl="0">
      <w:start w:val="5"/>
      <w:numFmt w:val="decimal"/>
      <w:lvlText w:val="%1."/>
      <w:lvlJc w:val="left"/>
      <w:pPr>
        <w:ind w:left="630" w:hanging="630"/>
      </w:pPr>
      <w:rPr>
        <w:rFonts w:hint="default"/>
      </w:rPr>
    </w:lvl>
    <w:lvl w:ilvl="1">
      <w:start w:val="5"/>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41C0021"/>
    <w:multiLevelType w:val="hybridMultilevel"/>
    <w:tmpl w:val="88F8F9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566116"/>
    <w:multiLevelType w:val="multilevel"/>
    <w:tmpl w:val="6472F0E4"/>
    <w:lvl w:ilvl="0">
      <w:start w:val="1"/>
      <w:numFmt w:val="decimal"/>
      <w:lvlText w:val="%1."/>
      <w:lvlJc w:val="left"/>
      <w:pPr>
        <w:tabs>
          <w:tab w:val="num" w:pos="0"/>
        </w:tabs>
        <w:ind w:left="0" w:firstLine="567"/>
      </w:pPr>
      <w:rPr>
        <w:rFonts w:hint="default"/>
        <w:b w:val="0"/>
      </w:rPr>
    </w:lvl>
    <w:lvl w:ilvl="1">
      <w:start w:val="1"/>
      <w:numFmt w:val="decimal"/>
      <w:lvlText w:val="%1.%2."/>
      <w:lvlJc w:val="left"/>
      <w:pPr>
        <w:tabs>
          <w:tab w:val="num" w:pos="-141"/>
        </w:tabs>
        <w:ind w:left="-141" w:firstLine="567"/>
      </w:pPr>
      <w:rPr>
        <w:rFonts w:hint="default"/>
        <w:b w:val="0"/>
        <w:sz w:val="22"/>
      </w:rPr>
    </w:lvl>
    <w:lvl w:ilvl="2">
      <w:start w:val="1"/>
      <w:numFmt w:val="decimal"/>
      <w:lvlText w:val="%1.%2.%3."/>
      <w:lvlJc w:val="left"/>
      <w:pPr>
        <w:tabs>
          <w:tab w:val="num" w:pos="0"/>
        </w:tabs>
        <w:ind w:left="0" w:firstLine="567"/>
      </w:pPr>
      <w:rPr>
        <w:rFonts w:hint="default"/>
      </w:rPr>
    </w:lvl>
    <w:lvl w:ilvl="3">
      <w:start w:val="1"/>
      <w:numFmt w:val="decimal"/>
      <w:lvlText w:val="%1.%2.%3.%4."/>
      <w:lvlJc w:val="left"/>
      <w:pPr>
        <w:tabs>
          <w:tab w:val="num" w:pos="0"/>
        </w:tabs>
        <w:ind w:left="0" w:firstLine="567"/>
      </w:pPr>
      <w:rPr>
        <w:rFonts w:hint="default"/>
      </w:rPr>
    </w:lvl>
    <w:lvl w:ilvl="4">
      <w:start w:val="1"/>
      <w:numFmt w:val="decimal"/>
      <w:lvlText w:val="%1.%2.%3.%4.%5"/>
      <w:lvlJc w:val="left"/>
      <w:pPr>
        <w:tabs>
          <w:tab w:val="num" w:pos="0"/>
        </w:tabs>
        <w:ind w:left="0" w:firstLine="567"/>
      </w:pPr>
      <w:rPr>
        <w:rFonts w:hint="default"/>
      </w:rPr>
    </w:lvl>
    <w:lvl w:ilvl="5">
      <w:start w:val="1"/>
      <w:numFmt w:val="decimal"/>
      <w:lvlText w:val="%1.%2.%3.%4.%5.%6"/>
      <w:lvlJc w:val="left"/>
      <w:pPr>
        <w:tabs>
          <w:tab w:val="num" w:pos="0"/>
        </w:tabs>
        <w:ind w:left="0" w:firstLine="567"/>
      </w:pPr>
      <w:rPr>
        <w:rFonts w:hint="default"/>
      </w:rPr>
    </w:lvl>
    <w:lvl w:ilvl="6">
      <w:start w:val="1"/>
      <w:numFmt w:val="decimal"/>
      <w:lvlText w:val="%1.%2.%3.%4.%5.%6.%7"/>
      <w:lvlJc w:val="left"/>
      <w:pPr>
        <w:tabs>
          <w:tab w:val="num" w:pos="0"/>
        </w:tabs>
        <w:ind w:left="0" w:firstLine="567"/>
      </w:pPr>
      <w:rPr>
        <w:rFonts w:hint="default"/>
      </w:rPr>
    </w:lvl>
    <w:lvl w:ilvl="7">
      <w:start w:val="1"/>
      <w:numFmt w:val="decimal"/>
      <w:lvlText w:val="%1.%2.%3.%4.%5.%6.%7.%8"/>
      <w:lvlJc w:val="left"/>
      <w:pPr>
        <w:tabs>
          <w:tab w:val="num" w:pos="0"/>
        </w:tabs>
        <w:ind w:left="0" w:firstLine="567"/>
      </w:pPr>
      <w:rPr>
        <w:rFonts w:hint="default"/>
      </w:rPr>
    </w:lvl>
    <w:lvl w:ilvl="8">
      <w:start w:val="1"/>
      <w:numFmt w:val="decimal"/>
      <w:pStyle w:val="ovis"/>
      <w:lvlText w:val="%1.%2.%3.%4.%5.%6.%7.%8.%9"/>
      <w:lvlJc w:val="left"/>
      <w:pPr>
        <w:tabs>
          <w:tab w:val="num" w:pos="0"/>
        </w:tabs>
        <w:ind w:left="0" w:firstLine="567"/>
      </w:pPr>
      <w:rPr>
        <w:rFonts w:hint="default"/>
      </w:rPr>
    </w:lvl>
  </w:abstractNum>
  <w:abstractNum w:abstractNumId="18"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num w:numId="1">
    <w:abstractNumId w:val="3"/>
  </w:num>
  <w:num w:numId="2">
    <w:abstractNumId w:val="14"/>
  </w:num>
  <w:num w:numId="3">
    <w:abstractNumId w:val="2"/>
  </w:num>
  <w:num w:numId="4">
    <w:abstractNumId w:val="0"/>
  </w:num>
  <w:num w:numId="5">
    <w:abstractNumId w:val="11"/>
  </w:num>
  <w:num w:numId="6">
    <w:abstractNumId w:val="5"/>
  </w:num>
  <w:num w:numId="7">
    <w:abstractNumId w:val="17"/>
  </w:num>
  <w:num w:numId="8">
    <w:abstractNumId w:val="10"/>
  </w:num>
  <w:num w:numId="9">
    <w:abstractNumId w:val="15"/>
  </w:num>
  <w:num w:numId="10">
    <w:abstractNumId w:val="8"/>
  </w:num>
  <w:num w:numId="11">
    <w:abstractNumId w:val="16"/>
  </w:num>
  <w:num w:numId="12">
    <w:abstractNumId w:val="4"/>
  </w:num>
  <w:num w:numId="13">
    <w:abstractNumId w:val="7"/>
  </w:num>
  <w:num w:numId="14">
    <w:abstractNumId w:val="9"/>
  </w:num>
  <w:num w:numId="15">
    <w:abstractNumId w:val="6"/>
  </w:num>
  <w:num w:numId="16">
    <w:abstractNumId w:val="12"/>
  </w:num>
  <w:num w:numId="1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2D"/>
    <w:rsid w:val="000000DC"/>
    <w:rsid w:val="00001986"/>
    <w:rsid w:val="00002257"/>
    <w:rsid w:val="000022E7"/>
    <w:rsid w:val="00002449"/>
    <w:rsid w:val="00002A15"/>
    <w:rsid w:val="000042E8"/>
    <w:rsid w:val="00004FFB"/>
    <w:rsid w:val="00006835"/>
    <w:rsid w:val="00007CDA"/>
    <w:rsid w:val="00012537"/>
    <w:rsid w:val="000136D9"/>
    <w:rsid w:val="000138DC"/>
    <w:rsid w:val="00015A5F"/>
    <w:rsid w:val="00017B91"/>
    <w:rsid w:val="0002121D"/>
    <w:rsid w:val="00021CEA"/>
    <w:rsid w:val="0002204C"/>
    <w:rsid w:val="00023079"/>
    <w:rsid w:val="000233FE"/>
    <w:rsid w:val="00025A88"/>
    <w:rsid w:val="0002665D"/>
    <w:rsid w:val="00027F6B"/>
    <w:rsid w:val="00030D32"/>
    <w:rsid w:val="00032BDB"/>
    <w:rsid w:val="00036EAE"/>
    <w:rsid w:val="0004097E"/>
    <w:rsid w:val="000424E0"/>
    <w:rsid w:val="00042A03"/>
    <w:rsid w:val="00045867"/>
    <w:rsid w:val="00047504"/>
    <w:rsid w:val="00050416"/>
    <w:rsid w:val="00052C97"/>
    <w:rsid w:val="0005350D"/>
    <w:rsid w:val="000547D9"/>
    <w:rsid w:val="00055D36"/>
    <w:rsid w:val="0005736F"/>
    <w:rsid w:val="00057A9B"/>
    <w:rsid w:val="00061036"/>
    <w:rsid w:val="00061C90"/>
    <w:rsid w:val="00063813"/>
    <w:rsid w:val="00063C1D"/>
    <w:rsid w:val="000657EE"/>
    <w:rsid w:val="00066570"/>
    <w:rsid w:val="00066E1D"/>
    <w:rsid w:val="00073516"/>
    <w:rsid w:val="00073A90"/>
    <w:rsid w:val="000804B1"/>
    <w:rsid w:val="00080682"/>
    <w:rsid w:val="000812C9"/>
    <w:rsid w:val="00082022"/>
    <w:rsid w:val="0009024F"/>
    <w:rsid w:val="00090402"/>
    <w:rsid w:val="00090545"/>
    <w:rsid w:val="00090F06"/>
    <w:rsid w:val="00094D96"/>
    <w:rsid w:val="00094DDC"/>
    <w:rsid w:val="00096E83"/>
    <w:rsid w:val="00097123"/>
    <w:rsid w:val="000A1CD2"/>
    <w:rsid w:val="000A32E6"/>
    <w:rsid w:val="000A36CE"/>
    <w:rsid w:val="000A46DC"/>
    <w:rsid w:val="000A6080"/>
    <w:rsid w:val="000A7502"/>
    <w:rsid w:val="000B12B9"/>
    <w:rsid w:val="000B2D2B"/>
    <w:rsid w:val="000B3CE8"/>
    <w:rsid w:val="000B4396"/>
    <w:rsid w:val="000B56FB"/>
    <w:rsid w:val="000B6A99"/>
    <w:rsid w:val="000B7211"/>
    <w:rsid w:val="000C0E57"/>
    <w:rsid w:val="000C1B7B"/>
    <w:rsid w:val="000C29FA"/>
    <w:rsid w:val="000C32D2"/>
    <w:rsid w:val="000C48BE"/>
    <w:rsid w:val="000D0CAB"/>
    <w:rsid w:val="000D0D0A"/>
    <w:rsid w:val="000D4599"/>
    <w:rsid w:val="000D5E86"/>
    <w:rsid w:val="000D6E12"/>
    <w:rsid w:val="000D7346"/>
    <w:rsid w:val="000E1027"/>
    <w:rsid w:val="000E1DB2"/>
    <w:rsid w:val="000E3008"/>
    <w:rsid w:val="000E5C6D"/>
    <w:rsid w:val="000E6371"/>
    <w:rsid w:val="000E76B5"/>
    <w:rsid w:val="000F086B"/>
    <w:rsid w:val="000F217E"/>
    <w:rsid w:val="000F3871"/>
    <w:rsid w:val="000F475B"/>
    <w:rsid w:val="000F572D"/>
    <w:rsid w:val="000F6E0C"/>
    <w:rsid w:val="000F78AB"/>
    <w:rsid w:val="00102547"/>
    <w:rsid w:val="00102923"/>
    <w:rsid w:val="00103FEA"/>
    <w:rsid w:val="00105B05"/>
    <w:rsid w:val="001100FC"/>
    <w:rsid w:val="00112E01"/>
    <w:rsid w:val="001133D8"/>
    <w:rsid w:val="0011419A"/>
    <w:rsid w:val="001149C5"/>
    <w:rsid w:val="00114F43"/>
    <w:rsid w:val="00115651"/>
    <w:rsid w:val="00115FE8"/>
    <w:rsid w:val="00116C8B"/>
    <w:rsid w:val="00117B0A"/>
    <w:rsid w:val="00117FEB"/>
    <w:rsid w:val="00120B71"/>
    <w:rsid w:val="001259A6"/>
    <w:rsid w:val="00132B3D"/>
    <w:rsid w:val="001334CC"/>
    <w:rsid w:val="00133C4F"/>
    <w:rsid w:val="00134303"/>
    <w:rsid w:val="001357DF"/>
    <w:rsid w:val="001363FE"/>
    <w:rsid w:val="001378DE"/>
    <w:rsid w:val="00137C23"/>
    <w:rsid w:val="00141AD5"/>
    <w:rsid w:val="00141F11"/>
    <w:rsid w:val="001423DD"/>
    <w:rsid w:val="00143199"/>
    <w:rsid w:val="00143CFE"/>
    <w:rsid w:val="00143F64"/>
    <w:rsid w:val="00146AA4"/>
    <w:rsid w:val="001472F8"/>
    <w:rsid w:val="001504F3"/>
    <w:rsid w:val="00151DCD"/>
    <w:rsid w:val="00152E51"/>
    <w:rsid w:val="0015358C"/>
    <w:rsid w:val="001558D6"/>
    <w:rsid w:val="00156395"/>
    <w:rsid w:val="001563FB"/>
    <w:rsid w:val="00156FA0"/>
    <w:rsid w:val="00160006"/>
    <w:rsid w:val="00161775"/>
    <w:rsid w:val="00161B93"/>
    <w:rsid w:val="00164CA9"/>
    <w:rsid w:val="00166002"/>
    <w:rsid w:val="00167915"/>
    <w:rsid w:val="00167AB8"/>
    <w:rsid w:val="00173DD6"/>
    <w:rsid w:val="001769E9"/>
    <w:rsid w:val="00176B6A"/>
    <w:rsid w:val="001813DC"/>
    <w:rsid w:val="00184D79"/>
    <w:rsid w:val="00185539"/>
    <w:rsid w:val="00185F48"/>
    <w:rsid w:val="00187373"/>
    <w:rsid w:val="00187588"/>
    <w:rsid w:val="001902C1"/>
    <w:rsid w:val="00190A12"/>
    <w:rsid w:val="00190BB7"/>
    <w:rsid w:val="0019338B"/>
    <w:rsid w:val="001933C0"/>
    <w:rsid w:val="001950A5"/>
    <w:rsid w:val="001969E0"/>
    <w:rsid w:val="00197E7C"/>
    <w:rsid w:val="001A039A"/>
    <w:rsid w:val="001A1553"/>
    <w:rsid w:val="001A197A"/>
    <w:rsid w:val="001A30A9"/>
    <w:rsid w:val="001A3B9F"/>
    <w:rsid w:val="001A70F8"/>
    <w:rsid w:val="001B1EDF"/>
    <w:rsid w:val="001B2398"/>
    <w:rsid w:val="001B7F16"/>
    <w:rsid w:val="001C2556"/>
    <w:rsid w:val="001C40A0"/>
    <w:rsid w:val="001D0EE2"/>
    <w:rsid w:val="001D2ED4"/>
    <w:rsid w:val="001D349E"/>
    <w:rsid w:val="001D6346"/>
    <w:rsid w:val="001D671E"/>
    <w:rsid w:val="001D7070"/>
    <w:rsid w:val="001D7313"/>
    <w:rsid w:val="001E2128"/>
    <w:rsid w:val="001E2CF0"/>
    <w:rsid w:val="001E3B74"/>
    <w:rsid w:val="001E4FF7"/>
    <w:rsid w:val="001E5E6E"/>
    <w:rsid w:val="001E7785"/>
    <w:rsid w:val="001F1240"/>
    <w:rsid w:val="001F2810"/>
    <w:rsid w:val="001F3A21"/>
    <w:rsid w:val="001F567F"/>
    <w:rsid w:val="001F569B"/>
    <w:rsid w:val="001F6666"/>
    <w:rsid w:val="001F79E2"/>
    <w:rsid w:val="00201D24"/>
    <w:rsid w:val="00202A16"/>
    <w:rsid w:val="0020663A"/>
    <w:rsid w:val="00206F72"/>
    <w:rsid w:val="00207298"/>
    <w:rsid w:val="002076CB"/>
    <w:rsid w:val="00215C95"/>
    <w:rsid w:val="00217051"/>
    <w:rsid w:val="00220E73"/>
    <w:rsid w:val="002214F5"/>
    <w:rsid w:val="002220E2"/>
    <w:rsid w:val="002226C2"/>
    <w:rsid w:val="00222B12"/>
    <w:rsid w:val="00231000"/>
    <w:rsid w:val="00231EAD"/>
    <w:rsid w:val="00231F6F"/>
    <w:rsid w:val="002364C5"/>
    <w:rsid w:val="00240352"/>
    <w:rsid w:val="00240E5C"/>
    <w:rsid w:val="00244574"/>
    <w:rsid w:val="00250B53"/>
    <w:rsid w:val="002529CB"/>
    <w:rsid w:val="002536BB"/>
    <w:rsid w:val="00255091"/>
    <w:rsid w:val="00255499"/>
    <w:rsid w:val="00256409"/>
    <w:rsid w:val="00256592"/>
    <w:rsid w:val="00257251"/>
    <w:rsid w:val="00262C81"/>
    <w:rsid w:val="002657DB"/>
    <w:rsid w:val="00270A49"/>
    <w:rsid w:val="00274771"/>
    <w:rsid w:val="00275DC8"/>
    <w:rsid w:val="002771F8"/>
    <w:rsid w:val="0028070E"/>
    <w:rsid w:val="002834E2"/>
    <w:rsid w:val="00283BFD"/>
    <w:rsid w:val="00290943"/>
    <w:rsid w:val="0029113F"/>
    <w:rsid w:val="00292664"/>
    <w:rsid w:val="0029333F"/>
    <w:rsid w:val="00293E23"/>
    <w:rsid w:val="00294FD5"/>
    <w:rsid w:val="0029563A"/>
    <w:rsid w:val="00295EC2"/>
    <w:rsid w:val="00295FC3"/>
    <w:rsid w:val="002A09AF"/>
    <w:rsid w:val="002A1E02"/>
    <w:rsid w:val="002A2587"/>
    <w:rsid w:val="002A35E6"/>
    <w:rsid w:val="002B0AFF"/>
    <w:rsid w:val="002B1339"/>
    <w:rsid w:val="002B26DD"/>
    <w:rsid w:val="002B39D9"/>
    <w:rsid w:val="002B4547"/>
    <w:rsid w:val="002B4693"/>
    <w:rsid w:val="002B499C"/>
    <w:rsid w:val="002B589E"/>
    <w:rsid w:val="002B7D43"/>
    <w:rsid w:val="002C3E66"/>
    <w:rsid w:val="002C4338"/>
    <w:rsid w:val="002C4DAC"/>
    <w:rsid w:val="002C5937"/>
    <w:rsid w:val="002C6208"/>
    <w:rsid w:val="002C68F3"/>
    <w:rsid w:val="002D0300"/>
    <w:rsid w:val="002D4387"/>
    <w:rsid w:val="002D500E"/>
    <w:rsid w:val="002D5126"/>
    <w:rsid w:val="002E18D0"/>
    <w:rsid w:val="002E1BC6"/>
    <w:rsid w:val="002E473E"/>
    <w:rsid w:val="002E519F"/>
    <w:rsid w:val="002E6D39"/>
    <w:rsid w:val="002E6E97"/>
    <w:rsid w:val="002F00E9"/>
    <w:rsid w:val="002F0CA4"/>
    <w:rsid w:val="002F1081"/>
    <w:rsid w:val="002F2026"/>
    <w:rsid w:val="002F4A0F"/>
    <w:rsid w:val="002F5BFB"/>
    <w:rsid w:val="002F64C1"/>
    <w:rsid w:val="00301B80"/>
    <w:rsid w:val="00307A9D"/>
    <w:rsid w:val="00312426"/>
    <w:rsid w:val="00315326"/>
    <w:rsid w:val="00315A0A"/>
    <w:rsid w:val="00315A4A"/>
    <w:rsid w:val="00320AEF"/>
    <w:rsid w:val="003268FC"/>
    <w:rsid w:val="00330667"/>
    <w:rsid w:val="0033082A"/>
    <w:rsid w:val="00331024"/>
    <w:rsid w:val="00331850"/>
    <w:rsid w:val="00331BAC"/>
    <w:rsid w:val="00337395"/>
    <w:rsid w:val="00340D43"/>
    <w:rsid w:val="0034128E"/>
    <w:rsid w:val="003425E6"/>
    <w:rsid w:val="00342636"/>
    <w:rsid w:val="003429B1"/>
    <w:rsid w:val="00342EA6"/>
    <w:rsid w:val="00344B29"/>
    <w:rsid w:val="003504A2"/>
    <w:rsid w:val="00351A31"/>
    <w:rsid w:val="00351F31"/>
    <w:rsid w:val="00352662"/>
    <w:rsid w:val="00355C34"/>
    <w:rsid w:val="0036023F"/>
    <w:rsid w:val="00361351"/>
    <w:rsid w:val="00361CD4"/>
    <w:rsid w:val="003625B6"/>
    <w:rsid w:val="00362912"/>
    <w:rsid w:val="00363700"/>
    <w:rsid w:val="00367765"/>
    <w:rsid w:val="00370830"/>
    <w:rsid w:val="003720E5"/>
    <w:rsid w:val="0037301E"/>
    <w:rsid w:val="003739BF"/>
    <w:rsid w:val="00374EA1"/>
    <w:rsid w:val="00375376"/>
    <w:rsid w:val="00375B09"/>
    <w:rsid w:val="003762AA"/>
    <w:rsid w:val="00381CA2"/>
    <w:rsid w:val="00382701"/>
    <w:rsid w:val="003835FB"/>
    <w:rsid w:val="00383A3D"/>
    <w:rsid w:val="00385382"/>
    <w:rsid w:val="0038560B"/>
    <w:rsid w:val="003868D8"/>
    <w:rsid w:val="00386D04"/>
    <w:rsid w:val="00387464"/>
    <w:rsid w:val="0039131E"/>
    <w:rsid w:val="00394BB5"/>
    <w:rsid w:val="00395BF5"/>
    <w:rsid w:val="00395DCE"/>
    <w:rsid w:val="00395FA8"/>
    <w:rsid w:val="00396982"/>
    <w:rsid w:val="003A0EEC"/>
    <w:rsid w:val="003A10A1"/>
    <w:rsid w:val="003A39D0"/>
    <w:rsid w:val="003A682A"/>
    <w:rsid w:val="003A68EE"/>
    <w:rsid w:val="003A780C"/>
    <w:rsid w:val="003A7A06"/>
    <w:rsid w:val="003B07BB"/>
    <w:rsid w:val="003B5F44"/>
    <w:rsid w:val="003C0F1A"/>
    <w:rsid w:val="003C176E"/>
    <w:rsid w:val="003C4112"/>
    <w:rsid w:val="003C605B"/>
    <w:rsid w:val="003D1292"/>
    <w:rsid w:val="003D1373"/>
    <w:rsid w:val="003D25A0"/>
    <w:rsid w:val="003D2C69"/>
    <w:rsid w:val="003D4553"/>
    <w:rsid w:val="003D659A"/>
    <w:rsid w:val="003D6A59"/>
    <w:rsid w:val="003D7F5F"/>
    <w:rsid w:val="003E04BD"/>
    <w:rsid w:val="003E0F89"/>
    <w:rsid w:val="003E1114"/>
    <w:rsid w:val="003E6629"/>
    <w:rsid w:val="003E698F"/>
    <w:rsid w:val="003E6CC8"/>
    <w:rsid w:val="003F02D5"/>
    <w:rsid w:val="003F527B"/>
    <w:rsid w:val="003F73DA"/>
    <w:rsid w:val="003F7F89"/>
    <w:rsid w:val="004012C8"/>
    <w:rsid w:val="00402C58"/>
    <w:rsid w:val="0040411C"/>
    <w:rsid w:val="004054C1"/>
    <w:rsid w:val="00405F3C"/>
    <w:rsid w:val="00405FC6"/>
    <w:rsid w:val="00406952"/>
    <w:rsid w:val="0041225D"/>
    <w:rsid w:val="0041277B"/>
    <w:rsid w:val="0041507F"/>
    <w:rsid w:val="004154CD"/>
    <w:rsid w:val="004165F5"/>
    <w:rsid w:val="004208F4"/>
    <w:rsid w:val="00420C33"/>
    <w:rsid w:val="00420FFE"/>
    <w:rsid w:val="004241A3"/>
    <w:rsid w:val="0042522B"/>
    <w:rsid w:val="00426188"/>
    <w:rsid w:val="00426370"/>
    <w:rsid w:val="0042779B"/>
    <w:rsid w:val="00433068"/>
    <w:rsid w:val="004339E0"/>
    <w:rsid w:val="00436404"/>
    <w:rsid w:val="00442CEE"/>
    <w:rsid w:val="00444E00"/>
    <w:rsid w:val="004463DF"/>
    <w:rsid w:val="00451686"/>
    <w:rsid w:val="004527D0"/>
    <w:rsid w:val="00452D91"/>
    <w:rsid w:val="00456701"/>
    <w:rsid w:val="00466800"/>
    <w:rsid w:val="00471F25"/>
    <w:rsid w:val="004724C4"/>
    <w:rsid w:val="0047423D"/>
    <w:rsid w:val="0047491F"/>
    <w:rsid w:val="00477443"/>
    <w:rsid w:val="0048582B"/>
    <w:rsid w:val="004861F1"/>
    <w:rsid w:val="0048754D"/>
    <w:rsid w:val="00490B7B"/>
    <w:rsid w:val="00495848"/>
    <w:rsid w:val="004A113F"/>
    <w:rsid w:val="004A3FBE"/>
    <w:rsid w:val="004A4BE4"/>
    <w:rsid w:val="004A5E2E"/>
    <w:rsid w:val="004A6AD1"/>
    <w:rsid w:val="004B194D"/>
    <w:rsid w:val="004B25D8"/>
    <w:rsid w:val="004B54AB"/>
    <w:rsid w:val="004C20FD"/>
    <w:rsid w:val="004C3375"/>
    <w:rsid w:val="004C4F7A"/>
    <w:rsid w:val="004C7CC3"/>
    <w:rsid w:val="004D0FD1"/>
    <w:rsid w:val="004D1955"/>
    <w:rsid w:val="004D2479"/>
    <w:rsid w:val="004D4909"/>
    <w:rsid w:val="004D55DB"/>
    <w:rsid w:val="004D7027"/>
    <w:rsid w:val="004E0465"/>
    <w:rsid w:val="004E1B1B"/>
    <w:rsid w:val="004E229E"/>
    <w:rsid w:val="004E29D7"/>
    <w:rsid w:val="004E2A09"/>
    <w:rsid w:val="004E2F8A"/>
    <w:rsid w:val="004E4170"/>
    <w:rsid w:val="004E4EE3"/>
    <w:rsid w:val="004E54C2"/>
    <w:rsid w:val="004E5A5A"/>
    <w:rsid w:val="004E6592"/>
    <w:rsid w:val="004E7EC9"/>
    <w:rsid w:val="004F0036"/>
    <w:rsid w:val="004F0AFC"/>
    <w:rsid w:val="004F1993"/>
    <w:rsid w:val="004F21A9"/>
    <w:rsid w:val="004F3C74"/>
    <w:rsid w:val="004F6D7B"/>
    <w:rsid w:val="005002AD"/>
    <w:rsid w:val="005026BB"/>
    <w:rsid w:val="00504D33"/>
    <w:rsid w:val="0050536E"/>
    <w:rsid w:val="00507694"/>
    <w:rsid w:val="00507930"/>
    <w:rsid w:val="005113C0"/>
    <w:rsid w:val="0051266F"/>
    <w:rsid w:val="00514043"/>
    <w:rsid w:val="005140DD"/>
    <w:rsid w:val="0051451C"/>
    <w:rsid w:val="00514E1B"/>
    <w:rsid w:val="00515F2A"/>
    <w:rsid w:val="00521C54"/>
    <w:rsid w:val="0052255E"/>
    <w:rsid w:val="00522F8D"/>
    <w:rsid w:val="00523847"/>
    <w:rsid w:val="00524612"/>
    <w:rsid w:val="00525657"/>
    <w:rsid w:val="00526F48"/>
    <w:rsid w:val="00527A2C"/>
    <w:rsid w:val="00533AB8"/>
    <w:rsid w:val="0053571E"/>
    <w:rsid w:val="005375B5"/>
    <w:rsid w:val="005377FA"/>
    <w:rsid w:val="00544717"/>
    <w:rsid w:val="00547E32"/>
    <w:rsid w:val="00550358"/>
    <w:rsid w:val="00552DA2"/>
    <w:rsid w:val="00554594"/>
    <w:rsid w:val="005571DB"/>
    <w:rsid w:val="00561871"/>
    <w:rsid w:val="00562892"/>
    <w:rsid w:val="00562C08"/>
    <w:rsid w:val="00563964"/>
    <w:rsid w:val="00563AFE"/>
    <w:rsid w:val="0056439F"/>
    <w:rsid w:val="0056639F"/>
    <w:rsid w:val="005708C4"/>
    <w:rsid w:val="00574F8B"/>
    <w:rsid w:val="00577CEA"/>
    <w:rsid w:val="00580266"/>
    <w:rsid w:val="00583642"/>
    <w:rsid w:val="0059194D"/>
    <w:rsid w:val="00594B4C"/>
    <w:rsid w:val="00596D4D"/>
    <w:rsid w:val="00597C21"/>
    <w:rsid w:val="005A0D4E"/>
    <w:rsid w:val="005A19A0"/>
    <w:rsid w:val="005A241C"/>
    <w:rsid w:val="005A51F2"/>
    <w:rsid w:val="005A5EF2"/>
    <w:rsid w:val="005A6939"/>
    <w:rsid w:val="005A6D42"/>
    <w:rsid w:val="005A6F5B"/>
    <w:rsid w:val="005A7E51"/>
    <w:rsid w:val="005B5D28"/>
    <w:rsid w:val="005B758F"/>
    <w:rsid w:val="005C0E8E"/>
    <w:rsid w:val="005C1344"/>
    <w:rsid w:val="005C2106"/>
    <w:rsid w:val="005C23C8"/>
    <w:rsid w:val="005C2E76"/>
    <w:rsid w:val="005C3CCE"/>
    <w:rsid w:val="005C43F6"/>
    <w:rsid w:val="005C460D"/>
    <w:rsid w:val="005C638C"/>
    <w:rsid w:val="005C66FD"/>
    <w:rsid w:val="005C6B35"/>
    <w:rsid w:val="005C6B81"/>
    <w:rsid w:val="005D1264"/>
    <w:rsid w:val="005D28E8"/>
    <w:rsid w:val="005D3C24"/>
    <w:rsid w:val="005D7153"/>
    <w:rsid w:val="005E7337"/>
    <w:rsid w:val="005E76BA"/>
    <w:rsid w:val="005F0978"/>
    <w:rsid w:val="005F0EB8"/>
    <w:rsid w:val="005F1779"/>
    <w:rsid w:val="005F2D0D"/>
    <w:rsid w:val="005F4248"/>
    <w:rsid w:val="005F4599"/>
    <w:rsid w:val="005F4AA2"/>
    <w:rsid w:val="005F4ED3"/>
    <w:rsid w:val="005F4F99"/>
    <w:rsid w:val="005F6270"/>
    <w:rsid w:val="005F6B12"/>
    <w:rsid w:val="00602805"/>
    <w:rsid w:val="00605336"/>
    <w:rsid w:val="00606EF9"/>
    <w:rsid w:val="006070C4"/>
    <w:rsid w:val="00607E0C"/>
    <w:rsid w:val="00613782"/>
    <w:rsid w:val="006178D6"/>
    <w:rsid w:val="006200A4"/>
    <w:rsid w:val="006200F1"/>
    <w:rsid w:val="006220DA"/>
    <w:rsid w:val="00622DC0"/>
    <w:rsid w:val="006230C9"/>
    <w:rsid w:val="006238C2"/>
    <w:rsid w:val="0062400E"/>
    <w:rsid w:val="006301E2"/>
    <w:rsid w:val="00632F61"/>
    <w:rsid w:val="006342E2"/>
    <w:rsid w:val="00634832"/>
    <w:rsid w:val="00634BFB"/>
    <w:rsid w:val="00635B03"/>
    <w:rsid w:val="00635D96"/>
    <w:rsid w:val="00635E56"/>
    <w:rsid w:val="00636375"/>
    <w:rsid w:val="00640A67"/>
    <w:rsid w:val="006417D9"/>
    <w:rsid w:val="00641B5A"/>
    <w:rsid w:val="00643987"/>
    <w:rsid w:val="00644CA3"/>
    <w:rsid w:val="00645107"/>
    <w:rsid w:val="006479BA"/>
    <w:rsid w:val="00651465"/>
    <w:rsid w:val="00651CD1"/>
    <w:rsid w:val="00651E7D"/>
    <w:rsid w:val="00652835"/>
    <w:rsid w:val="00653F7F"/>
    <w:rsid w:val="00654698"/>
    <w:rsid w:val="00654EF4"/>
    <w:rsid w:val="006557DB"/>
    <w:rsid w:val="00655A32"/>
    <w:rsid w:val="00656B8B"/>
    <w:rsid w:val="00657B3D"/>
    <w:rsid w:val="00657B5C"/>
    <w:rsid w:val="00661D7E"/>
    <w:rsid w:val="00663063"/>
    <w:rsid w:val="0066504E"/>
    <w:rsid w:val="00665D7E"/>
    <w:rsid w:val="00665F16"/>
    <w:rsid w:val="0066668D"/>
    <w:rsid w:val="00667077"/>
    <w:rsid w:val="006673C5"/>
    <w:rsid w:val="006716D4"/>
    <w:rsid w:val="0067382D"/>
    <w:rsid w:val="006738B7"/>
    <w:rsid w:val="00677486"/>
    <w:rsid w:val="006815BC"/>
    <w:rsid w:val="00682293"/>
    <w:rsid w:val="006834BA"/>
    <w:rsid w:val="00683ED1"/>
    <w:rsid w:val="006846A3"/>
    <w:rsid w:val="00686D44"/>
    <w:rsid w:val="00687B60"/>
    <w:rsid w:val="00693DCE"/>
    <w:rsid w:val="006956D0"/>
    <w:rsid w:val="00697AE5"/>
    <w:rsid w:val="00697C0E"/>
    <w:rsid w:val="00697FF1"/>
    <w:rsid w:val="006A5095"/>
    <w:rsid w:val="006A5416"/>
    <w:rsid w:val="006A6CD4"/>
    <w:rsid w:val="006A70AB"/>
    <w:rsid w:val="006A7B1C"/>
    <w:rsid w:val="006B0D49"/>
    <w:rsid w:val="006B19C9"/>
    <w:rsid w:val="006B1E4A"/>
    <w:rsid w:val="006B25CA"/>
    <w:rsid w:val="006B26B9"/>
    <w:rsid w:val="006B2810"/>
    <w:rsid w:val="006B6AC0"/>
    <w:rsid w:val="006B7838"/>
    <w:rsid w:val="006C44E3"/>
    <w:rsid w:val="006C63E6"/>
    <w:rsid w:val="006C729C"/>
    <w:rsid w:val="006D21C1"/>
    <w:rsid w:val="006D2FE5"/>
    <w:rsid w:val="006D3250"/>
    <w:rsid w:val="006D591D"/>
    <w:rsid w:val="006D6B94"/>
    <w:rsid w:val="006D73C5"/>
    <w:rsid w:val="006E23EC"/>
    <w:rsid w:val="006E274D"/>
    <w:rsid w:val="006E2B1E"/>
    <w:rsid w:val="006E3555"/>
    <w:rsid w:val="006E418C"/>
    <w:rsid w:val="006E4818"/>
    <w:rsid w:val="006F0418"/>
    <w:rsid w:val="006F27C5"/>
    <w:rsid w:val="006F3E32"/>
    <w:rsid w:val="006F5D79"/>
    <w:rsid w:val="006F6DFC"/>
    <w:rsid w:val="007003BB"/>
    <w:rsid w:val="007003D6"/>
    <w:rsid w:val="007016CC"/>
    <w:rsid w:val="00704D3C"/>
    <w:rsid w:val="0070720E"/>
    <w:rsid w:val="00710153"/>
    <w:rsid w:val="007106BC"/>
    <w:rsid w:val="00710A06"/>
    <w:rsid w:val="00711852"/>
    <w:rsid w:val="00713292"/>
    <w:rsid w:val="007144ED"/>
    <w:rsid w:val="00716101"/>
    <w:rsid w:val="00717674"/>
    <w:rsid w:val="00717F33"/>
    <w:rsid w:val="007200B3"/>
    <w:rsid w:val="00720323"/>
    <w:rsid w:val="007205F7"/>
    <w:rsid w:val="00722C9D"/>
    <w:rsid w:val="007238E0"/>
    <w:rsid w:val="00723CEC"/>
    <w:rsid w:val="007328F1"/>
    <w:rsid w:val="0073393B"/>
    <w:rsid w:val="0073408D"/>
    <w:rsid w:val="007367A1"/>
    <w:rsid w:val="00741B92"/>
    <w:rsid w:val="00741EF1"/>
    <w:rsid w:val="007457B4"/>
    <w:rsid w:val="0074625D"/>
    <w:rsid w:val="00746729"/>
    <w:rsid w:val="00747E42"/>
    <w:rsid w:val="00750C3E"/>
    <w:rsid w:val="00751A37"/>
    <w:rsid w:val="00752B8A"/>
    <w:rsid w:val="00753E64"/>
    <w:rsid w:val="007542F9"/>
    <w:rsid w:val="00756DEC"/>
    <w:rsid w:val="00757FB2"/>
    <w:rsid w:val="0076178F"/>
    <w:rsid w:val="007633FE"/>
    <w:rsid w:val="00764CBE"/>
    <w:rsid w:val="00765998"/>
    <w:rsid w:val="00766270"/>
    <w:rsid w:val="00766535"/>
    <w:rsid w:val="0076672F"/>
    <w:rsid w:val="00767D9C"/>
    <w:rsid w:val="007740D0"/>
    <w:rsid w:val="00774379"/>
    <w:rsid w:val="00774FC0"/>
    <w:rsid w:val="00775192"/>
    <w:rsid w:val="00777DF4"/>
    <w:rsid w:val="00780816"/>
    <w:rsid w:val="00781D36"/>
    <w:rsid w:val="007825D4"/>
    <w:rsid w:val="00783286"/>
    <w:rsid w:val="007836FB"/>
    <w:rsid w:val="00784FA6"/>
    <w:rsid w:val="00785334"/>
    <w:rsid w:val="00785994"/>
    <w:rsid w:val="00786A0E"/>
    <w:rsid w:val="0079383C"/>
    <w:rsid w:val="00793A0B"/>
    <w:rsid w:val="007953E1"/>
    <w:rsid w:val="00795B2F"/>
    <w:rsid w:val="007A00D2"/>
    <w:rsid w:val="007A0104"/>
    <w:rsid w:val="007A0B94"/>
    <w:rsid w:val="007A3161"/>
    <w:rsid w:val="007A3CBE"/>
    <w:rsid w:val="007A48C1"/>
    <w:rsid w:val="007A5959"/>
    <w:rsid w:val="007A6DA3"/>
    <w:rsid w:val="007A7FD8"/>
    <w:rsid w:val="007B2252"/>
    <w:rsid w:val="007B3896"/>
    <w:rsid w:val="007C0A2B"/>
    <w:rsid w:val="007C0B20"/>
    <w:rsid w:val="007C1B0B"/>
    <w:rsid w:val="007C36E4"/>
    <w:rsid w:val="007C4218"/>
    <w:rsid w:val="007C57C7"/>
    <w:rsid w:val="007C6945"/>
    <w:rsid w:val="007C6B95"/>
    <w:rsid w:val="007D185C"/>
    <w:rsid w:val="007D1B35"/>
    <w:rsid w:val="007D1C22"/>
    <w:rsid w:val="007E27C3"/>
    <w:rsid w:val="007E4E39"/>
    <w:rsid w:val="007E58C6"/>
    <w:rsid w:val="007E5E77"/>
    <w:rsid w:val="007E63AB"/>
    <w:rsid w:val="007E666A"/>
    <w:rsid w:val="007E788C"/>
    <w:rsid w:val="007F0BF0"/>
    <w:rsid w:val="007F124D"/>
    <w:rsid w:val="007F3D2E"/>
    <w:rsid w:val="007F4248"/>
    <w:rsid w:val="007F6753"/>
    <w:rsid w:val="0080005A"/>
    <w:rsid w:val="008002B0"/>
    <w:rsid w:val="00802FD6"/>
    <w:rsid w:val="00803FAF"/>
    <w:rsid w:val="008044A5"/>
    <w:rsid w:val="008061EF"/>
    <w:rsid w:val="00806E25"/>
    <w:rsid w:val="00807248"/>
    <w:rsid w:val="00812FE0"/>
    <w:rsid w:val="008132BA"/>
    <w:rsid w:val="00813736"/>
    <w:rsid w:val="00815708"/>
    <w:rsid w:val="008174F5"/>
    <w:rsid w:val="0082031E"/>
    <w:rsid w:val="00820962"/>
    <w:rsid w:val="00822B65"/>
    <w:rsid w:val="008233E1"/>
    <w:rsid w:val="00827BBD"/>
    <w:rsid w:val="00831247"/>
    <w:rsid w:val="00832CD4"/>
    <w:rsid w:val="008335C7"/>
    <w:rsid w:val="00833B73"/>
    <w:rsid w:val="00833BFA"/>
    <w:rsid w:val="00835605"/>
    <w:rsid w:val="0083617D"/>
    <w:rsid w:val="00840EF3"/>
    <w:rsid w:val="00844034"/>
    <w:rsid w:val="00845C9B"/>
    <w:rsid w:val="008468FB"/>
    <w:rsid w:val="008505B6"/>
    <w:rsid w:val="00851D79"/>
    <w:rsid w:val="00853DDE"/>
    <w:rsid w:val="0085583B"/>
    <w:rsid w:val="0085644A"/>
    <w:rsid w:val="008565F3"/>
    <w:rsid w:val="00861981"/>
    <w:rsid w:val="00861B36"/>
    <w:rsid w:val="0086268D"/>
    <w:rsid w:val="00863CF6"/>
    <w:rsid w:val="00865750"/>
    <w:rsid w:val="00866C5A"/>
    <w:rsid w:val="008674F8"/>
    <w:rsid w:val="008677BC"/>
    <w:rsid w:val="008678BC"/>
    <w:rsid w:val="00870812"/>
    <w:rsid w:val="008715C5"/>
    <w:rsid w:val="00871CD1"/>
    <w:rsid w:val="00872914"/>
    <w:rsid w:val="0088081F"/>
    <w:rsid w:val="00882C7C"/>
    <w:rsid w:val="00884DFA"/>
    <w:rsid w:val="00885452"/>
    <w:rsid w:val="00887A5A"/>
    <w:rsid w:val="00887DEA"/>
    <w:rsid w:val="00891B0F"/>
    <w:rsid w:val="00893895"/>
    <w:rsid w:val="0089418F"/>
    <w:rsid w:val="008949B4"/>
    <w:rsid w:val="0089572E"/>
    <w:rsid w:val="008A1DF7"/>
    <w:rsid w:val="008A524B"/>
    <w:rsid w:val="008A7187"/>
    <w:rsid w:val="008A71B2"/>
    <w:rsid w:val="008B3A79"/>
    <w:rsid w:val="008B52F8"/>
    <w:rsid w:val="008B74D7"/>
    <w:rsid w:val="008B79EF"/>
    <w:rsid w:val="008C11DE"/>
    <w:rsid w:val="008C1611"/>
    <w:rsid w:val="008C37ED"/>
    <w:rsid w:val="008C4747"/>
    <w:rsid w:val="008C622B"/>
    <w:rsid w:val="008C6CAB"/>
    <w:rsid w:val="008C7C0F"/>
    <w:rsid w:val="008D2A80"/>
    <w:rsid w:val="008D33F0"/>
    <w:rsid w:val="008D6DFE"/>
    <w:rsid w:val="008E08D5"/>
    <w:rsid w:val="008E53CC"/>
    <w:rsid w:val="008E606F"/>
    <w:rsid w:val="008E7898"/>
    <w:rsid w:val="008F0041"/>
    <w:rsid w:val="008F2A66"/>
    <w:rsid w:val="008F4422"/>
    <w:rsid w:val="008F4DD3"/>
    <w:rsid w:val="008F6017"/>
    <w:rsid w:val="008F698F"/>
    <w:rsid w:val="008F6EBD"/>
    <w:rsid w:val="009009A5"/>
    <w:rsid w:val="00900A46"/>
    <w:rsid w:val="00900B8D"/>
    <w:rsid w:val="009023F8"/>
    <w:rsid w:val="00906AD0"/>
    <w:rsid w:val="00907DAC"/>
    <w:rsid w:val="00907FFC"/>
    <w:rsid w:val="00910E84"/>
    <w:rsid w:val="0091195C"/>
    <w:rsid w:val="00911AEC"/>
    <w:rsid w:val="00911B01"/>
    <w:rsid w:val="00915322"/>
    <w:rsid w:val="009176FF"/>
    <w:rsid w:val="009179D8"/>
    <w:rsid w:val="00917DBF"/>
    <w:rsid w:val="0092041C"/>
    <w:rsid w:val="00921DF0"/>
    <w:rsid w:val="0092279C"/>
    <w:rsid w:val="00922974"/>
    <w:rsid w:val="00923DAA"/>
    <w:rsid w:val="00924539"/>
    <w:rsid w:val="00926998"/>
    <w:rsid w:val="00926C50"/>
    <w:rsid w:val="0092736E"/>
    <w:rsid w:val="009353FF"/>
    <w:rsid w:val="00936CA8"/>
    <w:rsid w:val="009373E4"/>
    <w:rsid w:val="009449EE"/>
    <w:rsid w:val="00945C8A"/>
    <w:rsid w:val="009512E5"/>
    <w:rsid w:val="00951661"/>
    <w:rsid w:val="0095203D"/>
    <w:rsid w:val="00953EDA"/>
    <w:rsid w:val="00954F97"/>
    <w:rsid w:val="009552EA"/>
    <w:rsid w:val="009656DF"/>
    <w:rsid w:val="0096599D"/>
    <w:rsid w:val="00970BDD"/>
    <w:rsid w:val="00974DB0"/>
    <w:rsid w:val="00975205"/>
    <w:rsid w:val="009766AF"/>
    <w:rsid w:val="00982C40"/>
    <w:rsid w:val="00983361"/>
    <w:rsid w:val="009835D0"/>
    <w:rsid w:val="009836AD"/>
    <w:rsid w:val="00983ECC"/>
    <w:rsid w:val="00984F4E"/>
    <w:rsid w:val="0098512A"/>
    <w:rsid w:val="00985EF8"/>
    <w:rsid w:val="00987482"/>
    <w:rsid w:val="00991651"/>
    <w:rsid w:val="00995A6F"/>
    <w:rsid w:val="00996006"/>
    <w:rsid w:val="009A6EFB"/>
    <w:rsid w:val="009A7D4A"/>
    <w:rsid w:val="009B0878"/>
    <w:rsid w:val="009B2837"/>
    <w:rsid w:val="009B4B3D"/>
    <w:rsid w:val="009B5800"/>
    <w:rsid w:val="009B5D8E"/>
    <w:rsid w:val="009B644C"/>
    <w:rsid w:val="009B6AF0"/>
    <w:rsid w:val="009B6B90"/>
    <w:rsid w:val="009C16C1"/>
    <w:rsid w:val="009C1FD0"/>
    <w:rsid w:val="009C2F54"/>
    <w:rsid w:val="009D0333"/>
    <w:rsid w:val="009D1F8A"/>
    <w:rsid w:val="009D2640"/>
    <w:rsid w:val="009D2E5E"/>
    <w:rsid w:val="009D327D"/>
    <w:rsid w:val="009D5C6D"/>
    <w:rsid w:val="009D5DEC"/>
    <w:rsid w:val="009D6F5D"/>
    <w:rsid w:val="009D7416"/>
    <w:rsid w:val="009E1BD6"/>
    <w:rsid w:val="009E221C"/>
    <w:rsid w:val="009E4537"/>
    <w:rsid w:val="009E4F9C"/>
    <w:rsid w:val="009E7DB5"/>
    <w:rsid w:val="009F526F"/>
    <w:rsid w:val="009F5EF2"/>
    <w:rsid w:val="009F79A0"/>
    <w:rsid w:val="00A02425"/>
    <w:rsid w:val="00A039A3"/>
    <w:rsid w:val="00A03F3D"/>
    <w:rsid w:val="00A05F9F"/>
    <w:rsid w:val="00A064D3"/>
    <w:rsid w:val="00A06E8F"/>
    <w:rsid w:val="00A10DD4"/>
    <w:rsid w:val="00A1135B"/>
    <w:rsid w:val="00A11598"/>
    <w:rsid w:val="00A155AF"/>
    <w:rsid w:val="00A15AE5"/>
    <w:rsid w:val="00A17E56"/>
    <w:rsid w:val="00A20D01"/>
    <w:rsid w:val="00A27DD6"/>
    <w:rsid w:val="00A31244"/>
    <w:rsid w:val="00A33FDB"/>
    <w:rsid w:val="00A41379"/>
    <w:rsid w:val="00A42076"/>
    <w:rsid w:val="00A4211E"/>
    <w:rsid w:val="00A43410"/>
    <w:rsid w:val="00A43911"/>
    <w:rsid w:val="00A44B31"/>
    <w:rsid w:val="00A46AC0"/>
    <w:rsid w:val="00A51234"/>
    <w:rsid w:val="00A51490"/>
    <w:rsid w:val="00A5161E"/>
    <w:rsid w:val="00A52FB2"/>
    <w:rsid w:val="00A53921"/>
    <w:rsid w:val="00A60662"/>
    <w:rsid w:val="00A618CD"/>
    <w:rsid w:val="00A62C50"/>
    <w:rsid w:val="00A632E0"/>
    <w:rsid w:val="00A634D6"/>
    <w:rsid w:val="00A656EB"/>
    <w:rsid w:val="00A66D36"/>
    <w:rsid w:val="00A67E38"/>
    <w:rsid w:val="00A70CBD"/>
    <w:rsid w:val="00A73AE6"/>
    <w:rsid w:val="00A74F5A"/>
    <w:rsid w:val="00A75FA0"/>
    <w:rsid w:val="00A77264"/>
    <w:rsid w:val="00A806AF"/>
    <w:rsid w:val="00A825EF"/>
    <w:rsid w:val="00A82CCB"/>
    <w:rsid w:val="00A9043B"/>
    <w:rsid w:val="00A9172D"/>
    <w:rsid w:val="00A92E05"/>
    <w:rsid w:val="00A93613"/>
    <w:rsid w:val="00AA1C0A"/>
    <w:rsid w:val="00AA30C1"/>
    <w:rsid w:val="00AA370E"/>
    <w:rsid w:val="00AA57CB"/>
    <w:rsid w:val="00AA6603"/>
    <w:rsid w:val="00AB1238"/>
    <w:rsid w:val="00AB33EF"/>
    <w:rsid w:val="00AB38BA"/>
    <w:rsid w:val="00AB3D61"/>
    <w:rsid w:val="00AB593F"/>
    <w:rsid w:val="00AB67A8"/>
    <w:rsid w:val="00AC1245"/>
    <w:rsid w:val="00AC17A9"/>
    <w:rsid w:val="00AC2995"/>
    <w:rsid w:val="00AC3D71"/>
    <w:rsid w:val="00AC4314"/>
    <w:rsid w:val="00AC4EDD"/>
    <w:rsid w:val="00AC5E90"/>
    <w:rsid w:val="00AC6653"/>
    <w:rsid w:val="00AC66E4"/>
    <w:rsid w:val="00AC71CE"/>
    <w:rsid w:val="00AC7B1E"/>
    <w:rsid w:val="00AD0005"/>
    <w:rsid w:val="00AD097D"/>
    <w:rsid w:val="00AD283A"/>
    <w:rsid w:val="00AD5A9D"/>
    <w:rsid w:val="00AD75C1"/>
    <w:rsid w:val="00AE7C5A"/>
    <w:rsid w:val="00AF0F36"/>
    <w:rsid w:val="00AF2843"/>
    <w:rsid w:val="00AF442B"/>
    <w:rsid w:val="00AF4F94"/>
    <w:rsid w:val="00AF6AA1"/>
    <w:rsid w:val="00AF6CC6"/>
    <w:rsid w:val="00AF6E01"/>
    <w:rsid w:val="00AF7CE9"/>
    <w:rsid w:val="00AF7E7B"/>
    <w:rsid w:val="00B00535"/>
    <w:rsid w:val="00B00E3F"/>
    <w:rsid w:val="00B01764"/>
    <w:rsid w:val="00B046B0"/>
    <w:rsid w:val="00B057C9"/>
    <w:rsid w:val="00B06318"/>
    <w:rsid w:val="00B0757A"/>
    <w:rsid w:val="00B112C1"/>
    <w:rsid w:val="00B121EE"/>
    <w:rsid w:val="00B12358"/>
    <w:rsid w:val="00B13086"/>
    <w:rsid w:val="00B13F54"/>
    <w:rsid w:val="00B155B2"/>
    <w:rsid w:val="00B15D6A"/>
    <w:rsid w:val="00B25657"/>
    <w:rsid w:val="00B263C5"/>
    <w:rsid w:val="00B270D8"/>
    <w:rsid w:val="00B27B22"/>
    <w:rsid w:val="00B312E3"/>
    <w:rsid w:val="00B34610"/>
    <w:rsid w:val="00B35136"/>
    <w:rsid w:val="00B35607"/>
    <w:rsid w:val="00B37B93"/>
    <w:rsid w:val="00B4018F"/>
    <w:rsid w:val="00B40310"/>
    <w:rsid w:val="00B43A8F"/>
    <w:rsid w:val="00B44C5A"/>
    <w:rsid w:val="00B55B10"/>
    <w:rsid w:val="00B5654B"/>
    <w:rsid w:val="00B57E5C"/>
    <w:rsid w:val="00B60474"/>
    <w:rsid w:val="00B6075B"/>
    <w:rsid w:val="00B62DF9"/>
    <w:rsid w:val="00B644FE"/>
    <w:rsid w:val="00B64E66"/>
    <w:rsid w:val="00B70969"/>
    <w:rsid w:val="00B70C5F"/>
    <w:rsid w:val="00B71222"/>
    <w:rsid w:val="00B71894"/>
    <w:rsid w:val="00B71E9A"/>
    <w:rsid w:val="00B722FD"/>
    <w:rsid w:val="00B72CE0"/>
    <w:rsid w:val="00B7336A"/>
    <w:rsid w:val="00B74619"/>
    <w:rsid w:val="00B74788"/>
    <w:rsid w:val="00B81D42"/>
    <w:rsid w:val="00B83351"/>
    <w:rsid w:val="00B84536"/>
    <w:rsid w:val="00B84F7E"/>
    <w:rsid w:val="00B85378"/>
    <w:rsid w:val="00B91746"/>
    <w:rsid w:val="00B91885"/>
    <w:rsid w:val="00B9403D"/>
    <w:rsid w:val="00B95F00"/>
    <w:rsid w:val="00B962F0"/>
    <w:rsid w:val="00B96AF7"/>
    <w:rsid w:val="00BA147A"/>
    <w:rsid w:val="00BA2E86"/>
    <w:rsid w:val="00BA2F6B"/>
    <w:rsid w:val="00BA3F21"/>
    <w:rsid w:val="00BA4CBF"/>
    <w:rsid w:val="00BA552D"/>
    <w:rsid w:val="00BA68A8"/>
    <w:rsid w:val="00BB0808"/>
    <w:rsid w:val="00BB0A22"/>
    <w:rsid w:val="00BB3FFA"/>
    <w:rsid w:val="00BB6435"/>
    <w:rsid w:val="00BB66DC"/>
    <w:rsid w:val="00BB6B50"/>
    <w:rsid w:val="00BC3CCD"/>
    <w:rsid w:val="00BC4951"/>
    <w:rsid w:val="00BC5B88"/>
    <w:rsid w:val="00BC6B02"/>
    <w:rsid w:val="00BC7016"/>
    <w:rsid w:val="00BD59DD"/>
    <w:rsid w:val="00BD6047"/>
    <w:rsid w:val="00BD64C2"/>
    <w:rsid w:val="00BD78EF"/>
    <w:rsid w:val="00BE2ACC"/>
    <w:rsid w:val="00BE6D04"/>
    <w:rsid w:val="00BF0E00"/>
    <w:rsid w:val="00BF64E3"/>
    <w:rsid w:val="00BF7045"/>
    <w:rsid w:val="00C01639"/>
    <w:rsid w:val="00C05323"/>
    <w:rsid w:val="00C07161"/>
    <w:rsid w:val="00C129CE"/>
    <w:rsid w:val="00C137BE"/>
    <w:rsid w:val="00C14161"/>
    <w:rsid w:val="00C16476"/>
    <w:rsid w:val="00C212CF"/>
    <w:rsid w:val="00C24B99"/>
    <w:rsid w:val="00C25D0D"/>
    <w:rsid w:val="00C26211"/>
    <w:rsid w:val="00C26B93"/>
    <w:rsid w:val="00C3097D"/>
    <w:rsid w:val="00C314C9"/>
    <w:rsid w:val="00C325D3"/>
    <w:rsid w:val="00C330ED"/>
    <w:rsid w:val="00C3574D"/>
    <w:rsid w:val="00C4008D"/>
    <w:rsid w:val="00C400E9"/>
    <w:rsid w:val="00C40E79"/>
    <w:rsid w:val="00C40ED9"/>
    <w:rsid w:val="00C4221F"/>
    <w:rsid w:val="00C42B3C"/>
    <w:rsid w:val="00C4411E"/>
    <w:rsid w:val="00C4611F"/>
    <w:rsid w:val="00C46F75"/>
    <w:rsid w:val="00C47A6A"/>
    <w:rsid w:val="00C50F93"/>
    <w:rsid w:val="00C511A7"/>
    <w:rsid w:val="00C52871"/>
    <w:rsid w:val="00C619CE"/>
    <w:rsid w:val="00C6200E"/>
    <w:rsid w:val="00C62289"/>
    <w:rsid w:val="00C63A4F"/>
    <w:rsid w:val="00C63C4C"/>
    <w:rsid w:val="00C65334"/>
    <w:rsid w:val="00C67012"/>
    <w:rsid w:val="00C67942"/>
    <w:rsid w:val="00C71DB4"/>
    <w:rsid w:val="00C725A2"/>
    <w:rsid w:val="00C727B6"/>
    <w:rsid w:val="00C72805"/>
    <w:rsid w:val="00C739A2"/>
    <w:rsid w:val="00C74D54"/>
    <w:rsid w:val="00C76AB9"/>
    <w:rsid w:val="00C77567"/>
    <w:rsid w:val="00C85B1C"/>
    <w:rsid w:val="00C87353"/>
    <w:rsid w:val="00C87D92"/>
    <w:rsid w:val="00C87FA7"/>
    <w:rsid w:val="00C925A9"/>
    <w:rsid w:val="00C9364C"/>
    <w:rsid w:val="00C9663D"/>
    <w:rsid w:val="00C96DED"/>
    <w:rsid w:val="00C97C8C"/>
    <w:rsid w:val="00CA0569"/>
    <w:rsid w:val="00CA47AC"/>
    <w:rsid w:val="00CA4BE6"/>
    <w:rsid w:val="00CA5798"/>
    <w:rsid w:val="00CA5E36"/>
    <w:rsid w:val="00CA7789"/>
    <w:rsid w:val="00CB25C7"/>
    <w:rsid w:val="00CB27C0"/>
    <w:rsid w:val="00CB3198"/>
    <w:rsid w:val="00CB47E4"/>
    <w:rsid w:val="00CB7B2E"/>
    <w:rsid w:val="00CC0FB4"/>
    <w:rsid w:val="00CC1650"/>
    <w:rsid w:val="00CC1C37"/>
    <w:rsid w:val="00CC1F77"/>
    <w:rsid w:val="00CC33D4"/>
    <w:rsid w:val="00CC44B3"/>
    <w:rsid w:val="00CC49FA"/>
    <w:rsid w:val="00CC56AA"/>
    <w:rsid w:val="00CC78FB"/>
    <w:rsid w:val="00CC7B2D"/>
    <w:rsid w:val="00CD00E7"/>
    <w:rsid w:val="00CD056B"/>
    <w:rsid w:val="00CD0907"/>
    <w:rsid w:val="00CD36F6"/>
    <w:rsid w:val="00CD6675"/>
    <w:rsid w:val="00CD71F0"/>
    <w:rsid w:val="00CD7A89"/>
    <w:rsid w:val="00CE0018"/>
    <w:rsid w:val="00CE0710"/>
    <w:rsid w:val="00CE0877"/>
    <w:rsid w:val="00CE124A"/>
    <w:rsid w:val="00CE1784"/>
    <w:rsid w:val="00CE1B33"/>
    <w:rsid w:val="00CE3A34"/>
    <w:rsid w:val="00CE51F2"/>
    <w:rsid w:val="00CE5426"/>
    <w:rsid w:val="00CE69A4"/>
    <w:rsid w:val="00CE7836"/>
    <w:rsid w:val="00CF08DE"/>
    <w:rsid w:val="00CF2C42"/>
    <w:rsid w:val="00CF3364"/>
    <w:rsid w:val="00CF51D6"/>
    <w:rsid w:val="00CF5982"/>
    <w:rsid w:val="00CF684B"/>
    <w:rsid w:val="00CF69BC"/>
    <w:rsid w:val="00CF74F2"/>
    <w:rsid w:val="00D00F12"/>
    <w:rsid w:val="00D0483F"/>
    <w:rsid w:val="00D0618B"/>
    <w:rsid w:val="00D06A2E"/>
    <w:rsid w:val="00D1098C"/>
    <w:rsid w:val="00D10B58"/>
    <w:rsid w:val="00D1136C"/>
    <w:rsid w:val="00D13E3A"/>
    <w:rsid w:val="00D158A0"/>
    <w:rsid w:val="00D15BD7"/>
    <w:rsid w:val="00D16089"/>
    <w:rsid w:val="00D175FA"/>
    <w:rsid w:val="00D2132F"/>
    <w:rsid w:val="00D225B3"/>
    <w:rsid w:val="00D2288C"/>
    <w:rsid w:val="00D22A19"/>
    <w:rsid w:val="00D22D9A"/>
    <w:rsid w:val="00D243FF"/>
    <w:rsid w:val="00D341A0"/>
    <w:rsid w:val="00D3509E"/>
    <w:rsid w:val="00D35737"/>
    <w:rsid w:val="00D35929"/>
    <w:rsid w:val="00D365D7"/>
    <w:rsid w:val="00D365F7"/>
    <w:rsid w:val="00D42F97"/>
    <w:rsid w:val="00D42FF5"/>
    <w:rsid w:val="00D43347"/>
    <w:rsid w:val="00D436E6"/>
    <w:rsid w:val="00D43965"/>
    <w:rsid w:val="00D43B0B"/>
    <w:rsid w:val="00D43F2F"/>
    <w:rsid w:val="00D55298"/>
    <w:rsid w:val="00D5644E"/>
    <w:rsid w:val="00D61EBD"/>
    <w:rsid w:val="00D6210A"/>
    <w:rsid w:val="00D62145"/>
    <w:rsid w:val="00D636EF"/>
    <w:rsid w:val="00D6513E"/>
    <w:rsid w:val="00D66802"/>
    <w:rsid w:val="00D66B62"/>
    <w:rsid w:val="00D7104E"/>
    <w:rsid w:val="00D737BE"/>
    <w:rsid w:val="00D73BED"/>
    <w:rsid w:val="00D75D34"/>
    <w:rsid w:val="00D7616F"/>
    <w:rsid w:val="00D76799"/>
    <w:rsid w:val="00D82086"/>
    <w:rsid w:val="00D8387C"/>
    <w:rsid w:val="00D93B15"/>
    <w:rsid w:val="00D96D22"/>
    <w:rsid w:val="00DA374D"/>
    <w:rsid w:val="00DA5808"/>
    <w:rsid w:val="00DA62EF"/>
    <w:rsid w:val="00DA63FE"/>
    <w:rsid w:val="00DA6C39"/>
    <w:rsid w:val="00DA6E45"/>
    <w:rsid w:val="00DA6F53"/>
    <w:rsid w:val="00DA71A1"/>
    <w:rsid w:val="00DB14EB"/>
    <w:rsid w:val="00DB2288"/>
    <w:rsid w:val="00DB267E"/>
    <w:rsid w:val="00DB42D7"/>
    <w:rsid w:val="00DB5DB5"/>
    <w:rsid w:val="00DB6DDB"/>
    <w:rsid w:val="00DC14A4"/>
    <w:rsid w:val="00DC1E4E"/>
    <w:rsid w:val="00DC7584"/>
    <w:rsid w:val="00DD31F8"/>
    <w:rsid w:val="00DD44EE"/>
    <w:rsid w:val="00DD505D"/>
    <w:rsid w:val="00DD527D"/>
    <w:rsid w:val="00DE0C2B"/>
    <w:rsid w:val="00DE1CA0"/>
    <w:rsid w:val="00DE2C8C"/>
    <w:rsid w:val="00DE496A"/>
    <w:rsid w:val="00DE5717"/>
    <w:rsid w:val="00DE5B34"/>
    <w:rsid w:val="00DE66B7"/>
    <w:rsid w:val="00DF2807"/>
    <w:rsid w:val="00DF2A32"/>
    <w:rsid w:val="00DF2F84"/>
    <w:rsid w:val="00DF6EC6"/>
    <w:rsid w:val="00E009DD"/>
    <w:rsid w:val="00E01551"/>
    <w:rsid w:val="00E0334F"/>
    <w:rsid w:val="00E05897"/>
    <w:rsid w:val="00E0614B"/>
    <w:rsid w:val="00E078AE"/>
    <w:rsid w:val="00E102A5"/>
    <w:rsid w:val="00E11600"/>
    <w:rsid w:val="00E12D01"/>
    <w:rsid w:val="00E1303C"/>
    <w:rsid w:val="00E13041"/>
    <w:rsid w:val="00E1328C"/>
    <w:rsid w:val="00E132FD"/>
    <w:rsid w:val="00E13DAB"/>
    <w:rsid w:val="00E142EA"/>
    <w:rsid w:val="00E1487E"/>
    <w:rsid w:val="00E14A4C"/>
    <w:rsid w:val="00E178A3"/>
    <w:rsid w:val="00E17EA6"/>
    <w:rsid w:val="00E21513"/>
    <w:rsid w:val="00E2330C"/>
    <w:rsid w:val="00E2574D"/>
    <w:rsid w:val="00E25821"/>
    <w:rsid w:val="00E265A0"/>
    <w:rsid w:val="00E26B5F"/>
    <w:rsid w:val="00E317BD"/>
    <w:rsid w:val="00E32D7E"/>
    <w:rsid w:val="00E332E1"/>
    <w:rsid w:val="00E34527"/>
    <w:rsid w:val="00E352F3"/>
    <w:rsid w:val="00E365F2"/>
    <w:rsid w:val="00E40303"/>
    <w:rsid w:val="00E42C13"/>
    <w:rsid w:val="00E435B8"/>
    <w:rsid w:val="00E43A25"/>
    <w:rsid w:val="00E43CCC"/>
    <w:rsid w:val="00E441F6"/>
    <w:rsid w:val="00E44559"/>
    <w:rsid w:val="00E458C1"/>
    <w:rsid w:val="00E45994"/>
    <w:rsid w:val="00E46A17"/>
    <w:rsid w:val="00E50E05"/>
    <w:rsid w:val="00E519BB"/>
    <w:rsid w:val="00E5284D"/>
    <w:rsid w:val="00E53222"/>
    <w:rsid w:val="00E53C84"/>
    <w:rsid w:val="00E54061"/>
    <w:rsid w:val="00E57EC4"/>
    <w:rsid w:val="00E621E5"/>
    <w:rsid w:val="00E6534E"/>
    <w:rsid w:val="00E7388E"/>
    <w:rsid w:val="00E74403"/>
    <w:rsid w:val="00E811F6"/>
    <w:rsid w:val="00E84E93"/>
    <w:rsid w:val="00E85045"/>
    <w:rsid w:val="00E85667"/>
    <w:rsid w:val="00E85CDF"/>
    <w:rsid w:val="00E93ED8"/>
    <w:rsid w:val="00E95320"/>
    <w:rsid w:val="00EA25AA"/>
    <w:rsid w:val="00EA2E34"/>
    <w:rsid w:val="00EA33A0"/>
    <w:rsid w:val="00EA4127"/>
    <w:rsid w:val="00EA79F0"/>
    <w:rsid w:val="00EB0C92"/>
    <w:rsid w:val="00EB5114"/>
    <w:rsid w:val="00EB6861"/>
    <w:rsid w:val="00EC08D4"/>
    <w:rsid w:val="00EC5D5E"/>
    <w:rsid w:val="00ED057B"/>
    <w:rsid w:val="00ED06AD"/>
    <w:rsid w:val="00ED1250"/>
    <w:rsid w:val="00ED2969"/>
    <w:rsid w:val="00ED3131"/>
    <w:rsid w:val="00ED3456"/>
    <w:rsid w:val="00ED3D03"/>
    <w:rsid w:val="00ED4164"/>
    <w:rsid w:val="00ED41CC"/>
    <w:rsid w:val="00ED52F8"/>
    <w:rsid w:val="00ED6EA7"/>
    <w:rsid w:val="00ED7A1F"/>
    <w:rsid w:val="00EE00C5"/>
    <w:rsid w:val="00EE357A"/>
    <w:rsid w:val="00EE40F1"/>
    <w:rsid w:val="00EE72FB"/>
    <w:rsid w:val="00EE7557"/>
    <w:rsid w:val="00EE75CD"/>
    <w:rsid w:val="00EE7616"/>
    <w:rsid w:val="00EF2EE2"/>
    <w:rsid w:val="00EF3E48"/>
    <w:rsid w:val="00EF5FDD"/>
    <w:rsid w:val="00EF672A"/>
    <w:rsid w:val="00EF7586"/>
    <w:rsid w:val="00F00FFB"/>
    <w:rsid w:val="00F01026"/>
    <w:rsid w:val="00F03BFE"/>
    <w:rsid w:val="00F05457"/>
    <w:rsid w:val="00F11FC8"/>
    <w:rsid w:val="00F1523A"/>
    <w:rsid w:val="00F16A85"/>
    <w:rsid w:val="00F172E2"/>
    <w:rsid w:val="00F23288"/>
    <w:rsid w:val="00F246E2"/>
    <w:rsid w:val="00F262F8"/>
    <w:rsid w:val="00F26DA2"/>
    <w:rsid w:val="00F30DD0"/>
    <w:rsid w:val="00F31BA8"/>
    <w:rsid w:val="00F33CA5"/>
    <w:rsid w:val="00F40D37"/>
    <w:rsid w:val="00F44689"/>
    <w:rsid w:val="00F46221"/>
    <w:rsid w:val="00F4732A"/>
    <w:rsid w:val="00F47336"/>
    <w:rsid w:val="00F53509"/>
    <w:rsid w:val="00F536B8"/>
    <w:rsid w:val="00F537F8"/>
    <w:rsid w:val="00F54403"/>
    <w:rsid w:val="00F57A63"/>
    <w:rsid w:val="00F62509"/>
    <w:rsid w:val="00F651D5"/>
    <w:rsid w:val="00F65262"/>
    <w:rsid w:val="00F66900"/>
    <w:rsid w:val="00F66910"/>
    <w:rsid w:val="00F66F0D"/>
    <w:rsid w:val="00F67B1B"/>
    <w:rsid w:val="00F67F79"/>
    <w:rsid w:val="00F71171"/>
    <w:rsid w:val="00F71C8A"/>
    <w:rsid w:val="00F7339B"/>
    <w:rsid w:val="00F74E30"/>
    <w:rsid w:val="00F76D78"/>
    <w:rsid w:val="00F81EFA"/>
    <w:rsid w:val="00F82E72"/>
    <w:rsid w:val="00F83EAF"/>
    <w:rsid w:val="00F862BF"/>
    <w:rsid w:val="00F87574"/>
    <w:rsid w:val="00F90622"/>
    <w:rsid w:val="00F907B8"/>
    <w:rsid w:val="00F9098E"/>
    <w:rsid w:val="00F912FF"/>
    <w:rsid w:val="00F95ECB"/>
    <w:rsid w:val="00F97505"/>
    <w:rsid w:val="00F97627"/>
    <w:rsid w:val="00F97A6D"/>
    <w:rsid w:val="00F97C13"/>
    <w:rsid w:val="00FA67DD"/>
    <w:rsid w:val="00FB37E9"/>
    <w:rsid w:val="00FB50E7"/>
    <w:rsid w:val="00FB5C5F"/>
    <w:rsid w:val="00FB5D78"/>
    <w:rsid w:val="00FB7D53"/>
    <w:rsid w:val="00FC3548"/>
    <w:rsid w:val="00FC42BF"/>
    <w:rsid w:val="00FC42F3"/>
    <w:rsid w:val="00FC46F3"/>
    <w:rsid w:val="00FC6558"/>
    <w:rsid w:val="00FD1616"/>
    <w:rsid w:val="00FD2A33"/>
    <w:rsid w:val="00FD6653"/>
    <w:rsid w:val="00FD7F52"/>
    <w:rsid w:val="00FE03C4"/>
    <w:rsid w:val="00FE2B0B"/>
    <w:rsid w:val="00FE355A"/>
    <w:rsid w:val="00FE64AC"/>
    <w:rsid w:val="00FF0E15"/>
    <w:rsid w:val="00FF29A0"/>
    <w:rsid w:val="00FF4671"/>
    <w:rsid w:val="00FF4764"/>
    <w:rsid w:val="00FF4C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14:docId w14:val="6D007BA6"/>
  <w15:chartTrackingRefBased/>
  <w15:docId w15:val="{101F4BC5-8B3C-42D4-918F-3EACF7FB8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header" w:uiPriority="99"/>
    <w:lsdException w:name="caption" w:semiHidden="1" w:unhideWhenUsed="1" w:qFormat="1"/>
    <w:lsdException w:name="annotation reference" w:uiPriority="99"/>
    <w:lsdException w:name="page number" w:uiPriority="99"/>
    <w:lsdException w:name="Title" w:qFormat="1"/>
    <w:lsdException w:name="Body Text Indent" w:uiPriority="99"/>
    <w:lsdException w:name="Subtitle" w:qFormat="1"/>
    <w:lsdException w:name="Hyperlink" w:uiPriority="99"/>
    <w:lsdException w:name="Strong" w:qFormat="1"/>
    <w:lsdException w:name="Emphasis"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uiPriority w:val="99"/>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uiPriority w:val="99"/>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uiPriority w:val="99"/>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uiPriority w:val="99"/>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uiPriority w:val="99"/>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pPr>
      <w:numPr>
        <w:ilvl w:val="1"/>
        <w:numId w:val="1"/>
      </w:numPr>
      <w:tabs>
        <w:tab w:val="num" w:pos="1413"/>
      </w:tabs>
      <w:ind w:left="1413" w:firstLine="567"/>
      <w:jc w:val="both"/>
    </w:pPr>
    <w:rPr>
      <w:szCs w:val="20"/>
    </w:rPr>
  </w:style>
  <w:style w:type="paragraph" w:customStyle="1" w:styleId="000Punktai">
    <w:name w:val="000_Punktai"/>
    <w:basedOn w:val="00Punktai"/>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link w:val="PagrindiniotekstotraukaDiagrama"/>
    <w:uiPriority w:val="99"/>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uiPriority w:val="99"/>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qFormat/>
    <w:pPr>
      <w:spacing w:before="720" w:after="720"/>
      <w:jc w:val="center"/>
      <w:outlineLvl w:val="0"/>
    </w:pPr>
    <w:rPr>
      <w:rFonts w:cs="Arial"/>
      <w:b/>
      <w:bCs/>
      <w:szCs w:val="32"/>
    </w:rPr>
  </w:style>
  <w:style w:type="character" w:styleId="Puslapionumeris">
    <w:name w:val="page number"/>
    <w:basedOn w:val="Numatytasispastraiposriftas"/>
    <w:uiPriority w:val="99"/>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3"/>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link w:val="ListParagraphChar"/>
    <w:qFormat/>
    <w:rsid w:val="00EE7557"/>
    <w:pPr>
      <w:ind w:left="720"/>
    </w:pPr>
    <w:rPr>
      <w:rFonts w:ascii="Calibri" w:eastAsia="Calibri" w:hAnsi="Calibri"/>
      <w:sz w:val="22"/>
      <w:szCs w:val="22"/>
      <w:lang w:eastAsia="lt-LT"/>
    </w:rPr>
  </w:style>
  <w:style w:type="paragraph" w:customStyle="1" w:styleId="prastasistinklapis">
    <w:name w:val="Įprastasis (tinklapis)"/>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uiPriority w:val="99"/>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rsid w:val="009B5D8E"/>
    <w:rPr>
      <w:szCs w:val="20"/>
    </w:rPr>
  </w:style>
  <w:style w:type="paragraph" w:styleId="Sraassuenkleliais2">
    <w:name w:val="List Bullet 2"/>
    <w:basedOn w:val="prastasis"/>
    <w:autoRedefine/>
    <w:rsid w:val="009B5D8E"/>
    <w:pPr>
      <w:numPr>
        <w:numId w:val="4"/>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uiPriority w:val="99"/>
    <w:qFormat/>
    <w:rsid w:val="00FF4671"/>
    <w:rPr>
      <w:i/>
      <w:iCs/>
    </w:rPr>
  </w:style>
  <w:style w:type="paragraph" w:styleId="Sraopastraipa">
    <w:name w:val="List Paragraph"/>
    <w:aliases w:val="Table of contents numbered,List Paragraph21,List Paragraph2,List Paragraph Red,Bullet EY,ERP-List Paragraph,List Paragraph11,Numbering,List Paragraph211,Lentele,lp1,Use Case List Paragraph,Buletai,List Paragraph1,Bullet 1,Paragraph"/>
    <w:basedOn w:val="prastasis"/>
    <w:link w:val="SraopastraipaDiagrama"/>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paragraph" w:styleId="Dokumentoinaostekstas">
    <w:name w:val="endnote text"/>
    <w:basedOn w:val="prastasis"/>
    <w:link w:val="DokumentoinaostekstasDiagrama"/>
    <w:unhideWhenUsed/>
    <w:rsid w:val="00751A37"/>
    <w:rPr>
      <w:rFonts w:ascii="CG Times" w:hAnsi="CG Times"/>
      <w:szCs w:val="20"/>
      <w:lang w:val="en-GB"/>
    </w:rPr>
  </w:style>
  <w:style w:type="character" w:customStyle="1" w:styleId="DokumentoinaostekstasDiagrama">
    <w:name w:val="Dokumento išnašos tekstas Diagrama"/>
    <w:link w:val="Dokumentoinaostekstas"/>
    <w:rsid w:val="00751A37"/>
    <w:rPr>
      <w:rFonts w:ascii="CG Times" w:hAnsi="CG Times"/>
      <w:sz w:val="24"/>
      <w:lang w:val="en-GB" w:eastAsia="en-US"/>
    </w:rPr>
  </w:style>
  <w:style w:type="character" w:customStyle="1" w:styleId="PagrindiniotekstotraukaDiagrama">
    <w:name w:val="Pagrindinio teksto įtrauka Diagrama"/>
    <w:link w:val="Pagrindiniotekstotrauka"/>
    <w:uiPriority w:val="99"/>
    <w:rsid w:val="0076178F"/>
    <w:rPr>
      <w:sz w:val="24"/>
      <w:szCs w:val="24"/>
      <w:lang w:eastAsia="en-US"/>
    </w:rPr>
  </w:style>
  <w:style w:type="paragraph" w:customStyle="1" w:styleId="Head1">
    <w:name w:val="Head1"/>
    <w:basedOn w:val="prastasis"/>
    <w:qFormat/>
    <w:rsid w:val="007F4248"/>
    <w:pPr>
      <w:spacing w:before="120" w:after="240"/>
      <w:ind w:left="72" w:hanging="72"/>
      <w:jc w:val="both"/>
    </w:pPr>
    <w:rPr>
      <w:rFonts w:ascii="Trebuchet MS" w:hAnsi="Trebuchet MS"/>
      <w:b/>
    </w:rPr>
  </w:style>
  <w:style w:type="paragraph" w:customStyle="1" w:styleId="Head2">
    <w:name w:val="Head2"/>
    <w:basedOn w:val="prastasis"/>
    <w:link w:val="Head2Char"/>
    <w:qFormat/>
    <w:rsid w:val="007F4248"/>
    <w:pPr>
      <w:spacing w:before="120" w:after="240"/>
      <w:ind w:left="72" w:hanging="72"/>
      <w:jc w:val="both"/>
    </w:pPr>
    <w:rPr>
      <w:rFonts w:ascii="Trebuchet MS" w:hAnsi="Trebuchet MS"/>
      <w:b/>
    </w:rPr>
  </w:style>
  <w:style w:type="paragraph" w:customStyle="1" w:styleId="Head3">
    <w:name w:val="Head3"/>
    <w:basedOn w:val="prastasis"/>
    <w:link w:val="Head3Diagrama"/>
    <w:qFormat/>
    <w:rsid w:val="007F4248"/>
    <w:pPr>
      <w:spacing w:before="120" w:after="240"/>
      <w:jc w:val="both"/>
    </w:pPr>
    <w:rPr>
      <w:rFonts w:ascii="Trebuchet MS" w:hAnsi="Trebuchet MS"/>
    </w:rPr>
  </w:style>
  <w:style w:type="character" w:customStyle="1" w:styleId="Head3Diagrama">
    <w:name w:val="Head3 Diagrama"/>
    <w:link w:val="Head3"/>
    <w:rsid w:val="007F4248"/>
    <w:rPr>
      <w:rFonts w:ascii="Trebuchet MS" w:hAnsi="Trebuchet MS"/>
      <w:sz w:val="24"/>
      <w:szCs w:val="24"/>
      <w:lang w:eastAsia="en-US"/>
    </w:rPr>
  </w:style>
  <w:style w:type="paragraph" w:customStyle="1" w:styleId="Head4">
    <w:name w:val="Head4"/>
    <w:qFormat/>
    <w:rsid w:val="007F4248"/>
    <w:pPr>
      <w:ind w:left="72" w:hanging="72"/>
    </w:pPr>
    <w:rPr>
      <w:rFonts w:ascii="Trebuchet MS" w:hAnsi="Trebuchet MS"/>
      <w:sz w:val="22"/>
      <w:szCs w:val="24"/>
      <w:lang w:eastAsia="en-US"/>
    </w:rPr>
  </w:style>
  <w:style w:type="character" w:customStyle="1" w:styleId="SraopastraipaDiagrama">
    <w:name w:val="Sąrašo pastraipa Diagrama"/>
    <w:aliases w:val="Table of contents numbered Diagrama,List Paragraph21 Diagrama,List Paragraph2 Diagrama,List Paragraph Red Diagrama,Bullet EY Diagrama,ERP-List Paragraph Diagrama,List Paragraph11 Diagrama,Numbering Diagrama,Lentele Diagrama"/>
    <w:link w:val="Sraopastraipa"/>
    <w:locked/>
    <w:rsid w:val="006E2B1E"/>
    <w:rPr>
      <w:rFonts w:ascii="Trebuchet MS" w:eastAsia="Calibri" w:hAnsi="Trebuchet MS"/>
      <w:color w:val="000000"/>
      <w:sz w:val="22"/>
      <w:szCs w:val="22"/>
      <w:lang w:eastAsia="en-US"/>
    </w:rPr>
  </w:style>
  <w:style w:type="paragraph" w:customStyle="1" w:styleId="prastasis1">
    <w:name w:val="Įprastasis1"/>
    <w:rsid w:val="00F907B8"/>
    <w:pPr>
      <w:widowControl w:val="0"/>
      <w:suppressAutoHyphens/>
      <w:spacing w:after="200" w:line="276" w:lineRule="auto"/>
    </w:pPr>
    <w:rPr>
      <w:rFonts w:eastAsia="Calibri" w:cs="Calibri"/>
      <w:color w:val="00000A"/>
      <w:sz w:val="24"/>
      <w:szCs w:val="24"/>
      <w:lang w:val="en-US" w:eastAsia="en-US"/>
    </w:rPr>
  </w:style>
  <w:style w:type="paragraph" w:customStyle="1" w:styleId="Pagrindinistekstas0">
    <w:name w:val="_Pagrindinis tekstas"/>
    <w:basedOn w:val="prastasis"/>
    <w:link w:val="PagrindinistekstasChar"/>
    <w:qFormat/>
    <w:rsid w:val="00D35929"/>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rsid w:val="00D35929"/>
    <w:rPr>
      <w:rFonts w:ascii="Trebuchet MS" w:hAnsi="Trebuchet MS"/>
      <w:sz w:val="22"/>
      <w:szCs w:val="22"/>
    </w:rPr>
  </w:style>
  <w:style w:type="character" w:customStyle="1" w:styleId="c51">
    <w:name w:val="c51"/>
    <w:rsid w:val="00D35929"/>
    <w:rPr>
      <w:rFonts w:ascii="Trebuchet MS" w:hAnsi="Trebuchet MS" w:hint="default"/>
      <w:color w:val="000000"/>
      <w:sz w:val="22"/>
      <w:szCs w:val="22"/>
    </w:rPr>
  </w:style>
  <w:style w:type="character" w:styleId="Puslapioinaosnuoroda">
    <w:name w:val="footnote reference"/>
    <w:aliases w:val="fr"/>
    <w:rsid w:val="00D35929"/>
    <w:rPr>
      <w:rFonts w:cs="Times New Roman"/>
      <w:vertAlign w:val="superscript"/>
    </w:rPr>
  </w:style>
  <w:style w:type="character" w:styleId="Komentaronuoroda">
    <w:name w:val="annotation reference"/>
    <w:uiPriority w:val="99"/>
    <w:rsid w:val="00EA33A0"/>
    <w:rPr>
      <w:rFonts w:cs="Times New Roman"/>
      <w:sz w:val="16"/>
    </w:r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EA33A0"/>
    <w:rPr>
      <w:sz w:val="24"/>
      <w:lang w:eastAsia="en-US"/>
    </w:rPr>
  </w:style>
  <w:style w:type="paragraph" w:customStyle="1" w:styleId="normnum2">
    <w:name w:val="norm_num2"/>
    <w:basedOn w:val="prastasis"/>
    <w:rsid w:val="00E85667"/>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E85667"/>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rsid w:val="00C72805"/>
    <w:rPr>
      <w:b/>
      <w:bCs/>
      <w:sz w:val="20"/>
    </w:rPr>
  </w:style>
  <w:style w:type="character" w:customStyle="1" w:styleId="KomentarotemaDiagrama">
    <w:name w:val="Komentaro tema Diagrama"/>
    <w:basedOn w:val="KomentarotekstasDiagrama"/>
    <w:link w:val="Komentarotema"/>
    <w:rsid w:val="00C72805"/>
    <w:rPr>
      <w:b/>
      <w:bCs/>
      <w:sz w:val="24"/>
      <w:lang w:eastAsia="en-US"/>
    </w:rPr>
  </w:style>
  <w:style w:type="paragraph" w:styleId="Sraassuenkleliais">
    <w:name w:val="List Bullet"/>
    <w:basedOn w:val="prastasis"/>
    <w:rsid w:val="004E4170"/>
    <w:pPr>
      <w:tabs>
        <w:tab w:val="left" w:pos="862"/>
        <w:tab w:val="num" w:pos="1854"/>
      </w:tabs>
      <w:spacing w:after="120"/>
      <w:ind w:left="1854" w:hanging="720"/>
      <w:jc w:val="both"/>
    </w:pPr>
    <w:rPr>
      <w:szCs w:val="20"/>
    </w:rPr>
  </w:style>
  <w:style w:type="paragraph" w:customStyle="1" w:styleId="NormalWeb1">
    <w:name w:val="Normal (Web)1"/>
    <w:basedOn w:val="prastasis"/>
    <w:rsid w:val="002076CB"/>
    <w:pPr>
      <w:spacing w:after="100" w:afterAutospacing="1"/>
    </w:pPr>
    <w:rPr>
      <w:lang w:eastAsia="lt-LT"/>
    </w:rPr>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375B09"/>
    <w:rPr>
      <w:b/>
      <w:bCs/>
      <w:sz w:val="24"/>
      <w:szCs w:val="24"/>
      <w:lang w:eastAsia="en-US"/>
    </w:rPr>
  </w:style>
  <w:style w:type="character" w:customStyle="1" w:styleId="ListParagraphChar">
    <w:name w:val="List Paragraph Char"/>
    <w:aliases w:val="Bullet EY Char"/>
    <w:link w:val="Sraopastraipa1"/>
    <w:locked/>
    <w:rsid w:val="001E4FF7"/>
    <w:rPr>
      <w:rFonts w:ascii="Calibri" w:eastAsia="Calibri" w:hAnsi="Calibri"/>
      <w:sz w:val="22"/>
      <w:szCs w:val="22"/>
    </w:rPr>
  </w:style>
  <w:style w:type="character" w:customStyle="1" w:styleId="Head2Char">
    <w:name w:val="Head2 Char"/>
    <w:link w:val="Head2"/>
    <w:rsid w:val="007F124D"/>
    <w:rPr>
      <w:rFonts w:ascii="Trebuchet MS" w:hAnsi="Trebuchet MS"/>
      <w:b/>
      <w:sz w:val="24"/>
      <w:szCs w:val="24"/>
      <w:lang w:eastAsia="en-US"/>
    </w:rPr>
  </w:style>
  <w:style w:type="paragraph" w:customStyle="1" w:styleId="ovis">
    <w:name w:val="ovis"/>
    <w:basedOn w:val="prastasis"/>
    <w:rsid w:val="007F124D"/>
    <w:pPr>
      <w:numPr>
        <w:ilvl w:val="8"/>
        <w:numId w:val="7"/>
      </w:numPr>
    </w:pPr>
    <w:rPr>
      <w:szCs w:val="20"/>
    </w:rPr>
  </w:style>
  <w:style w:type="paragraph" w:styleId="Turinys2">
    <w:name w:val="toc 2"/>
    <w:basedOn w:val="prastasis"/>
    <w:next w:val="prastasis"/>
    <w:autoRedefine/>
    <w:rsid w:val="003F02D5"/>
    <w:pPr>
      <w:spacing w:after="100"/>
      <w:ind w:left="240"/>
    </w:pPr>
  </w:style>
  <w:style w:type="character" w:customStyle="1" w:styleId="BuletasChar">
    <w:name w:val="Buletas Char"/>
    <w:link w:val="Buletas"/>
    <w:locked/>
    <w:rsid w:val="00EF672A"/>
    <w:rPr>
      <w:sz w:val="24"/>
      <w:szCs w:val="24"/>
    </w:rPr>
  </w:style>
  <w:style w:type="paragraph" w:customStyle="1" w:styleId="Buletas">
    <w:name w:val="Buletas"/>
    <w:basedOn w:val="prastasis"/>
    <w:link w:val="BuletasChar"/>
    <w:qFormat/>
    <w:rsid w:val="00EF672A"/>
    <w:pPr>
      <w:numPr>
        <w:numId w:val="8"/>
      </w:numPr>
      <w:spacing w:before="100" w:beforeAutospacing="1" w:after="100" w:afterAutospacing="1"/>
      <w:jc w:val="both"/>
    </w:pPr>
    <w:rPr>
      <w:lang w:eastAsia="lt-LT"/>
    </w:rPr>
  </w:style>
  <w:style w:type="paragraph" w:customStyle="1" w:styleId="BulletasII">
    <w:name w:val="Bulletas II"/>
    <w:basedOn w:val="Buletas"/>
    <w:qFormat/>
    <w:rsid w:val="00EF672A"/>
    <w:pPr>
      <w:numPr>
        <w:ilvl w:val="1"/>
      </w:numPr>
      <w:tabs>
        <w:tab w:val="clear" w:pos="1440"/>
        <w:tab w:val="num" w:pos="360"/>
        <w:tab w:val="num" w:pos="1080"/>
        <w:tab w:val="num" w:pos="2694"/>
      </w:tabs>
      <w:ind w:left="2694" w:hanging="1134"/>
    </w:pPr>
  </w:style>
  <w:style w:type="character" w:customStyle="1" w:styleId="FontStyle17">
    <w:name w:val="Font Style17"/>
    <w:rsid w:val="00A10DD4"/>
    <w:rPr>
      <w:rFonts w:ascii="Trebuchet MS" w:hAnsi="Trebuchet MS" w:cs="Trebuchet MS"/>
      <w:sz w:val="22"/>
      <w:szCs w:val="22"/>
    </w:rPr>
  </w:style>
  <w:style w:type="character" w:styleId="Perirtashipersaitas">
    <w:name w:val="FollowedHyperlink"/>
    <w:basedOn w:val="Numatytasispastraiposriftas"/>
    <w:rsid w:val="009373E4"/>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A33F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78961">
      <w:bodyDiv w:val="1"/>
      <w:marLeft w:val="0"/>
      <w:marRight w:val="0"/>
      <w:marTop w:val="0"/>
      <w:marBottom w:val="0"/>
      <w:divBdr>
        <w:top w:val="none" w:sz="0" w:space="0" w:color="auto"/>
        <w:left w:val="none" w:sz="0" w:space="0" w:color="auto"/>
        <w:bottom w:val="none" w:sz="0" w:space="0" w:color="auto"/>
        <w:right w:val="none" w:sz="0" w:space="0" w:color="auto"/>
      </w:divBdr>
    </w:div>
    <w:div w:id="110635008">
      <w:bodyDiv w:val="1"/>
      <w:marLeft w:val="0"/>
      <w:marRight w:val="0"/>
      <w:marTop w:val="0"/>
      <w:marBottom w:val="0"/>
      <w:divBdr>
        <w:top w:val="none" w:sz="0" w:space="0" w:color="auto"/>
        <w:left w:val="none" w:sz="0" w:space="0" w:color="auto"/>
        <w:bottom w:val="none" w:sz="0" w:space="0" w:color="auto"/>
        <w:right w:val="none" w:sz="0" w:space="0" w:color="auto"/>
      </w:divBdr>
    </w:div>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707877505">
      <w:bodyDiv w:val="1"/>
      <w:marLeft w:val="0"/>
      <w:marRight w:val="0"/>
      <w:marTop w:val="0"/>
      <w:marBottom w:val="0"/>
      <w:divBdr>
        <w:top w:val="none" w:sz="0" w:space="0" w:color="auto"/>
        <w:left w:val="none" w:sz="0" w:space="0" w:color="auto"/>
        <w:bottom w:val="none" w:sz="0" w:space="0" w:color="auto"/>
        <w:right w:val="none" w:sz="0" w:space="0" w:color="auto"/>
      </w:divBdr>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ndaugas.Polujanskas@vm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u_sauga@vm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mi.lt/evmi/documents/20142/837401/PASLAUGU+PREKIU+TEIKEJU+DARBUOTOJU+ASMENS+DUOMENU+TVARKYMAS.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7A1AE8606A32478A4757B5B08F80D7" ma:contentTypeVersion="29" ma:contentTypeDescription="Create a new document." ma:contentTypeScope="" ma:versionID="97c4e6685b02263044b928f56a317018">
  <xsd:schema xmlns:xsd="http://www.w3.org/2001/XMLSchema" xmlns:xs="http://www.w3.org/2001/XMLSchema" xmlns:p="http://schemas.microsoft.com/office/2006/metadata/properties" xmlns:ns2="c2a8094d-610c-4538-aaa7-0b635cfaa637" xmlns:ns3="e6fbd211-8a08-4acd-a44e-560cbae88feb" targetNamespace="http://schemas.microsoft.com/office/2006/metadata/properties" ma:root="true" ma:fieldsID="390519f235fc52634b0be293847d6dec" ns2:_="" ns3:_="">
    <xsd:import namespace="c2a8094d-610c-4538-aaa7-0b635cfaa637"/>
    <xsd:import namespace="e6fbd211-8a08-4acd-a44e-560cbae88fe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a8094d-610c-4538-aaa7-0b635cfaa6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b47683-d376-4f1f-ad1d-2c6be9f50b2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6fbd211-8a08-4acd-a44e-560cbae88fe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dd4ff53-3bcb-439f-a3fd-e4ffb0014849}" ma:internalName="TaxCatchAll" ma:showField="CatchAllData" ma:web="e6fbd211-8a08-4acd-a44e-560cbae88f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a8094d-610c-4538-aaa7-0b635cfaa637">
      <Terms xmlns="http://schemas.microsoft.com/office/infopath/2007/PartnerControls"/>
    </lcf76f155ced4ddcb4097134ff3c332f>
    <TaxCatchAll xmlns="e6fbd211-8a08-4acd-a44e-560cbae88fe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6FB36-8DBA-4C10-8420-DD9A0E8DD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a8094d-610c-4538-aaa7-0b635cfaa637"/>
    <ds:schemaRef ds:uri="e6fbd211-8a08-4acd-a44e-560cbae88f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21368C-67C6-4F6B-A673-47CB55CD08CC}">
  <ds:schemaRefs>
    <ds:schemaRef ds:uri="http://schemas.microsoft.com/office/2006/metadata/properties"/>
    <ds:schemaRef ds:uri="http://schemas.microsoft.com/office/infopath/2007/PartnerControls"/>
    <ds:schemaRef ds:uri="c2a8094d-610c-4538-aaa7-0b635cfaa637"/>
    <ds:schemaRef ds:uri="e6fbd211-8a08-4acd-a44e-560cbae88feb"/>
  </ds:schemaRefs>
</ds:datastoreItem>
</file>

<file path=customXml/itemProps3.xml><?xml version="1.0" encoding="utf-8"?>
<ds:datastoreItem xmlns:ds="http://schemas.openxmlformats.org/officeDocument/2006/customXml" ds:itemID="{9C6B5CEB-8E14-468A-943C-173754021DDE}">
  <ds:schemaRefs>
    <ds:schemaRef ds:uri="http://schemas.microsoft.com/sharepoint/v3/contenttype/forms"/>
  </ds:schemaRefs>
</ds:datastoreItem>
</file>

<file path=customXml/itemProps4.xml><?xml version="1.0" encoding="utf-8"?>
<ds:datastoreItem xmlns:ds="http://schemas.openxmlformats.org/officeDocument/2006/customXml" ds:itemID="{586C3401-3E3F-47CF-8AD4-0BC48B7D7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6</Pages>
  <Words>2702</Words>
  <Characters>19453</Characters>
  <Application>Microsoft Office Word</Application>
  <DocSecurity>0</DocSecurity>
  <Lines>162</Lines>
  <Paragraphs>44</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22111</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Rusevičius</dc:creator>
  <cp:lastModifiedBy>Gintaras Rusevičius</cp:lastModifiedBy>
  <cp:revision>13</cp:revision>
  <cp:lastPrinted>2017-08-23T06:39:00Z</cp:lastPrinted>
  <dcterms:created xsi:type="dcterms:W3CDTF">2025-01-09T14:37:00Z</dcterms:created>
  <dcterms:modified xsi:type="dcterms:W3CDTF">2025-01-10T09:12:00Z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0x0101009B7A1AE8606A32478A4757B5B08F80D7</vt:lpwstr>
  </property>
  <property fmtid="{D5CDD505-2E9C-101B-9397-08002B2CF9AE}" pid="3" name="MediaServiceImageTags">
    <vt:lpwstr/>
  </property>
</Properties>
</file>